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D2" w:rsidRDefault="00AF68D2" w:rsidP="00E05510">
      <w:pPr>
        <w:jc w:val="center"/>
        <w:rPr>
          <w:rFonts w:ascii="Times New Roman" w:hAnsi="Times New Roman" w:cs="Times New Roman"/>
          <w:sz w:val="60"/>
          <w:szCs w:val="60"/>
        </w:rPr>
      </w:pPr>
    </w:p>
    <w:p w:rsidR="00AF68D2" w:rsidRDefault="00AF68D2" w:rsidP="00E05510">
      <w:pPr>
        <w:jc w:val="center"/>
        <w:rPr>
          <w:rFonts w:ascii="Times New Roman" w:hAnsi="Times New Roman" w:cs="Times New Roman"/>
          <w:sz w:val="60"/>
          <w:szCs w:val="60"/>
        </w:rPr>
      </w:pPr>
      <w:r>
        <w:rPr>
          <w:noProof/>
          <w:lang w:eastAsia="pl-PL"/>
        </w:rPr>
        <w:drawing>
          <wp:inline distT="0" distB="0" distL="0" distR="0">
            <wp:extent cx="3552825" cy="3901467"/>
            <wp:effectExtent l="0" t="0" r="0" b="381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3901467"/>
                    </a:xfrm>
                    <a:prstGeom prst="rect">
                      <a:avLst/>
                    </a:prstGeom>
                    <a:noFill/>
                    <a:ln>
                      <a:noFill/>
                    </a:ln>
                  </pic:spPr>
                </pic:pic>
              </a:graphicData>
            </a:graphic>
          </wp:inline>
        </w:drawing>
      </w:r>
    </w:p>
    <w:p w:rsidR="00AF68D2" w:rsidRDefault="00AF68D2" w:rsidP="00FF3573">
      <w:pPr>
        <w:rPr>
          <w:rFonts w:ascii="Times New Roman" w:hAnsi="Times New Roman" w:cs="Times New Roman"/>
          <w:sz w:val="60"/>
          <w:szCs w:val="60"/>
        </w:rPr>
      </w:pPr>
    </w:p>
    <w:p w:rsidR="00C730DE" w:rsidRPr="00AF68D2" w:rsidRDefault="00E05510" w:rsidP="00E05510">
      <w:pPr>
        <w:jc w:val="center"/>
        <w:rPr>
          <w:rFonts w:ascii="Times New Roman" w:hAnsi="Times New Roman" w:cs="Times New Roman"/>
          <w:sz w:val="60"/>
          <w:szCs w:val="60"/>
        </w:rPr>
      </w:pPr>
      <w:r w:rsidRPr="00AF68D2">
        <w:rPr>
          <w:rFonts w:ascii="Times New Roman" w:hAnsi="Times New Roman" w:cs="Times New Roman"/>
          <w:sz w:val="60"/>
          <w:szCs w:val="60"/>
        </w:rPr>
        <w:t>Analiza stanu gospodarki odpadami komunalnymi na terenie Gminy Wałcz za 2018 r.</w:t>
      </w:r>
    </w:p>
    <w:p w:rsidR="00E05510" w:rsidRDefault="00E05510" w:rsidP="00E05510">
      <w:pPr>
        <w:jc w:val="center"/>
        <w:rPr>
          <w:sz w:val="60"/>
          <w:szCs w:val="60"/>
        </w:rPr>
      </w:pPr>
    </w:p>
    <w:p w:rsidR="00E05510" w:rsidRDefault="00E05510" w:rsidP="00E05510">
      <w:pPr>
        <w:jc w:val="center"/>
        <w:rPr>
          <w:sz w:val="60"/>
          <w:szCs w:val="60"/>
        </w:rPr>
      </w:pPr>
    </w:p>
    <w:p w:rsidR="00E05510" w:rsidRDefault="00E05510" w:rsidP="00E05510">
      <w:pPr>
        <w:jc w:val="center"/>
        <w:rPr>
          <w:sz w:val="60"/>
          <w:szCs w:val="60"/>
        </w:rPr>
      </w:pPr>
    </w:p>
    <w:p w:rsidR="00E05510" w:rsidRPr="00110AFB" w:rsidRDefault="00E05510" w:rsidP="00FF3573">
      <w:pPr>
        <w:autoSpaceDE w:val="0"/>
        <w:autoSpaceDN w:val="0"/>
        <w:adjustRightInd w:val="0"/>
        <w:spacing w:after="0"/>
        <w:rPr>
          <w:rFonts w:ascii="Times New Roman" w:hAnsi="Times New Roman" w:cs="Times New Roman"/>
          <w:b/>
          <w:sz w:val="24"/>
          <w:szCs w:val="24"/>
        </w:rPr>
      </w:pPr>
      <w:r w:rsidRPr="00110AFB">
        <w:rPr>
          <w:rFonts w:ascii="Times New Roman" w:hAnsi="Times New Roman" w:cs="Times New Roman"/>
          <w:b/>
          <w:sz w:val="24"/>
          <w:szCs w:val="24"/>
        </w:rPr>
        <w:lastRenderedPageBreak/>
        <w:t>1. Wprowadzenie</w:t>
      </w:r>
    </w:p>
    <w:p w:rsidR="00110AFB" w:rsidRDefault="00110AFB" w:rsidP="00FF3573">
      <w:pPr>
        <w:autoSpaceDE w:val="0"/>
        <w:autoSpaceDN w:val="0"/>
        <w:adjustRightInd w:val="0"/>
        <w:spacing w:after="0"/>
        <w:rPr>
          <w:rFonts w:ascii="Times New Roman" w:hAnsi="Times New Roman" w:cs="Times New Roman"/>
          <w:b/>
          <w:sz w:val="24"/>
          <w:szCs w:val="24"/>
        </w:rPr>
      </w:pPr>
    </w:p>
    <w:p w:rsidR="00E05510" w:rsidRPr="00110AFB" w:rsidRDefault="00E05510" w:rsidP="00FF3573">
      <w:pPr>
        <w:autoSpaceDE w:val="0"/>
        <w:autoSpaceDN w:val="0"/>
        <w:adjustRightInd w:val="0"/>
        <w:spacing w:after="0"/>
        <w:rPr>
          <w:rFonts w:ascii="Times New Roman" w:hAnsi="Times New Roman" w:cs="Times New Roman"/>
          <w:b/>
          <w:sz w:val="24"/>
          <w:szCs w:val="24"/>
        </w:rPr>
      </w:pPr>
      <w:r w:rsidRPr="00110AFB">
        <w:rPr>
          <w:rFonts w:ascii="Times New Roman" w:hAnsi="Times New Roman" w:cs="Times New Roman"/>
          <w:b/>
          <w:sz w:val="24"/>
          <w:szCs w:val="24"/>
        </w:rPr>
        <w:t>1.1. Cel przygotowania analizy</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Niniejszy dokument stanowi roczną analizę stanu gospodarki odpadami komunalnymi</w:t>
      </w:r>
      <w:r w:rsidR="00110AFB">
        <w:rPr>
          <w:rFonts w:ascii="Times New Roman" w:hAnsi="Times New Roman" w:cs="Times New Roman"/>
          <w:sz w:val="24"/>
          <w:szCs w:val="24"/>
        </w:rPr>
        <w:t xml:space="preserve"> </w:t>
      </w:r>
      <w:r w:rsidRPr="00110AFB">
        <w:rPr>
          <w:rFonts w:ascii="Times New Roman" w:hAnsi="Times New Roman" w:cs="Times New Roman"/>
          <w:sz w:val="24"/>
          <w:szCs w:val="24"/>
        </w:rPr>
        <w:t>na terenie gminy Wałcz za 2018 rok. Analiza została sporządzona w celu weryfikacji</w:t>
      </w:r>
      <w:r w:rsidR="00110AFB">
        <w:rPr>
          <w:rFonts w:ascii="Times New Roman" w:hAnsi="Times New Roman" w:cs="Times New Roman"/>
          <w:sz w:val="24"/>
          <w:szCs w:val="24"/>
        </w:rPr>
        <w:t xml:space="preserve"> </w:t>
      </w:r>
      <w:r w:rsidRPr="00110AFB">
        <w:rPr>
          <w:rFonts w:ascii="Times New Roman" w:hAnsi="Times New Roman" w:cs="Times New Roman"/>
          <w:sz w:val="24"/>
          <w:szCs w:val="24"/>
        </w:rPr>
        <w:t>możliwości technicznych i organizacyjnych gminy w zakresie gospodarowania odpadami komunalnymi. Analiza w swoim zakresie obejmuje:</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1) możliwości przetwarzania zmieszanych odpadów komunalnych, odpadów zielonych oraz pozostałości z sortowania i pozostałości z mechaniczno-biologicznego przetwarzania odpadów komunalnych przeznaczonych do składowania;</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2) potrzeby inwestycyjne związane z gospodarowaniem odpadami komunalnymi;</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3) koszty poniesione w związku z odbiera</w:t>
      </w:r>
      <w:r w:rsidR="00110AFB">
        <w:rPr>
          <w:rFonts w:ascii="Times New Roman" w:hAnsi="Times New Roman" w:cs="Times New Roman"/>
          <w:sz w:val="24"/>
          <w:szCs w:val="24"/>
        </w:rPr>
        <w:t xml:space="preserve">niem, odzyskiem, recyklingiem i </w:t>
      </w:r>
      <w:r w:rsidRPr="00110AFB">
        <w:rPr>
          <w:rFonts w:ascii="Times New Roman" w:hAnsi="Times New Roman" w:cs="Times New Roman"/>
          <w:sz w:val="24"/>
          <w:szCs w:val="24"/>
        </w:rPr>
        <w:t>unieszkodliwianiem odpadów komunalnych;</w:t>
      </w:r>
    </w:p>
    <w:p w:rsidR="00E05510" w:rsidRPr="00110AFB" w:rsidRDefault="00E05510" w:rsidP="00FF3573">
      <w:pPr>
        <w:autoSpaceDE w:val="0"/>
        <w:autoSpaceDN w:val="0"/>
        <w:adjustRightInd w:val="0"/>
        <w:spacing w:after="0"/>
        <w:rPr>
          <w:rFonts w:ascii="Times New Roman" w:hAnsi="Times New Roman" w:cs="Times New Roman"/>
          <w:sz w:val="24"/>
          <w:szCs w:val="24"/>
        </w:rPr>
      </w:pPr>
      <w:r w:rsidRPr="00110AFB">
        <w:rPr>
          <w:rFonts w:ascii="Times New Roman" w:hAnsi="Times New Roman" w:cs="Times New Roman"/>
          <w:sz w:val="24"/>
          <w:szCs w:val="24"/>
        </w:rPr>
        <w:t>4) liczbę mieszkańców;</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5) liczbę właścicieli nieruchomości, którzy nie zawarli umowy, o której mowa w art. 6 ust. 1, w imieniu których gmina powinna podjąć działania, o których mowa w art. 6 ust. 6-12;</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6) ilość odpadów komunalnych wytwarzanych na terenie gminy;</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7) ilość niesegregowanych (zmieszanych) odpadów komuna</w:t>
      </w:r>
      <w:r w:rsidR="00110AFB">
        <w:rPr>
          <w:rFonts w:ascii="Times New Roman" w:hAnsi="Times New Roman" w:cs="Times New Roman"/>
          <w:sz w:val="24"/>
          <w:szCs w:val="24"/>
        </w:rPr>
        <w:t xml:space="preserve">lnych i bioodpadów stanowiących </w:t>
      </w:r>
      <w:r w:rsidRPr="00110AFB">
        <w:rPr>
          <w:rFonts w:ascii="Times New Roman" w:hAnsi="Times New Roman" w:cs="Times New Roman"/>
          <w:sz w:val="24"/>
          <w:szCs w:val="24"/>
        </w:rPr>
        <w:t>odpady komunalne, odbieranych z terenu gminy ora</w:t>
      </w:r>
      <w:r w:rsidR="00110AFB">
        <w:rPr>
          <w:rFonts w:ascii="Times New Roman" w:hAnsi="Times New Roman" w:cs="Times New Roman"/>
          <w:sz w:val="24"/>
          <w:szCs w:val="24"/>
        </w:rPr>
        <w:t xml:space="preserve">z przeznaczonych do składowania </w:t>
      </w:r>
      <w:r w:rsidRPr="00110AFB">
        <w:rPr>
          <w:rFonts w:ascii="Times New Roman" w:hAnsi="Times New Roman" w:cs="Times New Roman"/>
          <w:sz w:val="24"/>
          <w:szCs w:val="24"/>
        </w:rPr>
        <w:t>pozostałości z sortowania odpadów komun</w:t>
      </w:r>
      <w:r w:rsidR="00110AFB">
        <w:rPr>
          <w:rFonts w:ascii="Times New Roman" w:hAnsi="Times New Roman" w:cs="Times New Roman"/>
          <w:sz w:val="24"/>
          <w:szCs w:val="24"/>
        </w:rPr>
        <w:t xml:space="preserve">alnych i pozostałości z procesu </w:t>
      </w:r>
      <w:r w:rsidRPr="00110AFB">
        <w:rPr>
          <w:rFonts w:ascii="Times New Roman" w:hAnsi="Times New Roman" w:cs="Times New Roman"/>
          <w:sz w:val="24"/>
          <w:szCs w:val="24"/>
        </w:rPr>
        <w:t>mechanicznobiologicznego przetwarzania niesegr</w:t>
      </w:r>
      <w:r w:rsidR="00110AFB">
        <w:rPr>
          <w:rFonts w:ascii="Times New Roman" w:hAnsi="Times New Roman" w:cs="Times New Roman"/>
          <w:sz w:val="24"/>
          <w:szCs w:val="24"/>
        </w:rPr>
        <w:t xml:space="preserve">egowanych (zmieszanych) odpadów </w:t>
      </w:r>
      <w:r w:rsidRPr="00110AFB">
        <w:rPr>
          <w:rFonts w:ascii="Times New Roman" w:hAnsi="Times New Roman" w:cs="Times New Roman"/>
          <w:sz w:val="24"/>
          <w:szCs w:val="24"/>
        </w:rPr>
        <w:t>komunalnych.</w:t>
      </w:r>
    </w:p>
    <w:p w:rsidR="00E05510" w:rsidRPr="00110AFB" w:rsidRDefault="00E05510" w:rsidP="00FF3573">
      <w:pPr>
        <w:autoSpaceDE w:val="0"/>
        <w:autoSpaceDN w:val="0"/>
        <w:adjustRightInd w:val="0"/>
        <w:spacing w:after="0"/>
        <w:rPr>
          <w:rFonts w:ascii="Times New Roman" w:hAnsi="Times New Roman" w:cs="Times New Roman"/>
          <w:sz w:val="24"/>
          <w:szCs w:val="24"/>
        </w:rPr>
      </w:pPr>
    </w:p>
    <w:p w:rsidR="00E05510" w:rsidRPr="00110AFB" w:rsidRDefault="00E05510" w:rsidP="00FF3573">
      <w:pPr>
        <w:autoSpaceDE w:val="0"/>
        <w:autoSpaceDN w:val="0"/>
        <w:adjustRightInd w:val="0"/>
        <w:spacing w:after="0"/>
        <w:rPr>
          <w:rFonts w:ascii="Times New Roman" w:hAnsi="Times New Roman" w:cs="Times New Roman"/>
          <w:b/>
          <w:sz w:val="24"/>
          <w:szCs w:val="24"/>
        </w:rPr>
      </w:pPr>
      <w:r w:rsidRPr="00110AFB">
        <w:rPr>
          <w:rFonts w:ascii="Times New Roman" w:hAnsi="Times New Roman" w:cs="Times New Roman"/>
          <w:b/>
          <w:sz w:val="24"/>
          <w:szCs w:val="24"/>
        </w:rPr>
        <w:t>1.2. Podstawa prawna sporządzenia analizy</w:t>
      </w:r>
    </w:p>
    <w:p w:rsidR="00E05510" w:rsidRPr="00110AFB" w:rsidRDefault="00E05510"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 xml:space="preserve">Analizę sporządzono na podstawie art. 3 ust. 2 pkt 10, w związku z art. 9tb ustawy z dnia 13 września 1996 r. o utrzymaniu czystości i porządku w </w:t>
      </w:r>
      <w:r w:rsidR="00CA5EE6">
        <w:rPr>
          <w:rFonts w:ascii="Times New Roman" w:hAnsi="Times New Roman" w:cs="Times New Roman"/>
          <w:sz w:val="24"/>
          <w:szCs w:val="24"/>
        </w:rPr>
        <w:t>gminach (Dz.U. z 2018 r., poz. 1454</w:t>
      </w:r>
      <w:r w:rsidRPr="00110AFB">
        <w:rPr>
          <w:rFonts w:ascii="Times New Roman" w:hAnsi="Times New Roman" w:cs="Times New Roman"/>
          <w:sz w:val="24"/>
          <w:szCs w:val="24"/>
        </w:rPr>
        <w:t xml:space="preserve"> z późn. zm.) – zwanej dalej </w:t>
      </w:r>
      <w:proofErr w:type="spellStart"/>
      <w:r w:rsidRPr="00110AFB">
        <w:rPr>
          <w:rFonts w:ascii="Times New Roman" w:hAnsi="Times New Roman" w:cs="Times New Roman"/>
          <w:sz w:val="24"/>
          <w:szCs w:val="24"/>
        </w:rPr>
        <w:t>ucpg</w:t>
      </w:r>
      <w:proofErr w:type="spellEnd"/>
      <w:r w:rsidRPr="00110AFB">
        <w:rPr>
          <w:rFonts w:ascii="Times New Roman" w:hAnsi="Times New Roman" w:cs="Times New Roman"/>
          <w:sz w:val="24"/>
          <w:szCs w:val="24"/>
        </w:rPr>
        <w:t>.</w:t>
      </w:r>
      <w:bookmarkStart w:id="0" w:name="_GoBack"/>
      <w:bookmarkEnd w:id="0"/>
    </w:p>
    <w:p w:rsidR="00A728B2" w:rsidRPr="00110AFB" w:rsidRDefault="00A728B2" w:rsidP="00FF3573">
      <w:pPr>
        <w:pStyle w:val="Default"/>
        <w:spacing w:line="276" w:lineRule="auto"/>
      </w:pPr>
    </w:p>
    <w:p w:rsidR="00A728B2" w:rsidRPr="00110AFB" w:rsidRDefault="00A728B2" w:rsidP="00FF3573">
      <w:pPr>
        <w:pStyle w:val="Default"/>
        <w:spacing w:line="276" w:lineRule="auto"/>
      </w:pPr>
      <w:r w:rsidRPr="00110AFB">
        <w:rPr>
          <w:b/>
          <w:bCs/>
        </w:rPr>
        <w:t>Zagadnienia ogólne</w:t>
      </w:r>
    </w:p>
    <w:p w:rsidR="00A728B2" w:rsidRPr="00110AFB" w:rsidRDefault="00A728B2" w:rsidP="00FF3573">
      <w:pPr>
        <w:pStyle w:val="Default"/>
        <w:spacing w:line="276" w:lineRule="auto"/>
        <w:jc w:val="both"/>
      </w:pPr>
      <w:r w:rsidRPr="00110AFB">
        <w:t xml:space="preserve">Od 1 lipca 2013 roku obowiązuje </w:t>
      </w:r>
      <w:r w:rsidRPr="00110AFB">
        <w:rPr>
          <w:i/>
          <w:iCs/>
        </w:rPr>
        <w:t>nowy system</w:t>
      </w:r>
      <w:r w:rsidRPr="00110AFB">
        <w:t xml:space="preserve"> gospodarki odpadami komunalnymi, który nałoży na Gminę obowiązek odbierania i zagospodarowania odpadów komunalnych od właścicieli nieruchomości zamieszkałych, w zamian za uiszczoną przez właściciela nieruchomości opłatę. Głównym celem znowelizowanej ustawy jest ograniczenie składowania zmieszanych odpadów komunalnych i odpadów ulegających biodegradacji na składowiskach, zwiększenie udziału odzysku i recyklingu odpadów opakowaniowych (papieru, szkła, tworzyw sztucznych, metali), zmniejszenie ilości dzikich wysypisk oraz spalania odpadów domowych kotłowniach.</w:t>
      </w:r>
    </w:p>
    <w:p w:rsidR="00591A2A" w:rsidRPr="00110AFB" w:rsidRDefault="00A728B2"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 xml:space="preserve">W związku z powyższym, w myśl znowelizowanej ustawy o utrzymaniu czystości i porządku w gminach od 1lipca 2013 r. obowiązek odbioru i zagospodarowania odpadów komunalnych z nieruchomości zamieszkałych przejęła Gmina. Rada Gminy Wałcz dokonała wyboru metody ustalenia opłaty za gospodarowanie odpadami komunalnymi od właścicieli nieruchomości, na których zamieszkują mieszkańcy, zgodnie z którą </w:t>
      </w:r>
      <w:r w:rsidR="00591A2A" w:rsidRPr="00110AFB">
        <w:rPr>
          <w:rFonts w:ascii="Times New Roman" w:hAnsi="Times New Roman" w:cs="Times New Roman"/>
          <w:sz w:val="24"/>
          <w:szCs w:val="24"/>
        </w:rPr>
        <w:t>w</w:t>
      </w:r>
      <w:r w:rsidRPr="00110AFB">
        <w:rPr>
          <w:rFonts w:ascii="Times New Roman" w:hAnsi="Times New Roman" w:cs="Times New Roman"/>
          <w:sz w:val="24"/>
          <w:szCs w:val="24"/>
        </w:rPr>
        <w:t>ysokość stawki opłaty</w:t>
      </w:r>
      <w:r w:rsidR="00591A2A" w:rsidRPr="00110AFB">
        <w:rPr>
          <w:rFonts w:ascii="Times New Roman" w:hAnsi="Times New Roman" w:cs="Times New Roman"/>
          <w:sz w:val="24"/>
          <w:szCs w:val="24"/>
        </w:rPr>
        <w:t xml:space="preserve"> </w:t>
      </w:r>
      <w:r w:rsidRPr="00110AFB">
        <w:rPr>
          <w:rFonts w:ascii="Times New Roman" w:hAnsi="Times New Roman" w:cs="Times New Roman"/>
          <w:sz w:val="24"/>
          <w:szCs w:val="24"/>
        </w:rPr>
        <w:t>za</w:t>
      </w:r>
      <w:r w:rsidR="00591A2A" w:rsidRPr="00110AFB">
        <w:rPr>
          <w:rFonts w:ascii="Times New Roman" w:hAnsi="Times New Roman" w:cs="Times New Roman"/>
          <w:sz w:val="24"/>
          <w:szCs w:val="24"/>
        </w:rPr>
        <w:t xml:space="preserve"> </w:t>
      </w:r>
      <w:r w:rsidRPr="00110AFB">
        <w:rPr>
          <w:rFonts w:ascii="Times New Roman" w:hAnsi="Times New Roman" w:cs="Times New Roman"/>
          <w:sz w:val="24"/>
          <w:szCs w:val="24"/>
        </w:rPr>
        <w:t>gospodarowanie odpadami komunalnymi za odpady zbierane</w:t>
      </w:r>
      <w:r w:rsidR="00591A2A" w:rsidRPr="00110AFB">
        <w:rPr>
          <w:rFonts w:ascii="Times New Roman" w:hAnsi="Times New Roman" w:cs="Times New Roman"/>
          <w:sz w:val="24"/>
          <w:szCs w:val="24"/>
        </w:rPr>
        <w:t>:</w:t>
      </w:r>
    </w:p>
    <w:p w:rsidR="00591A2A" w:rsidRPr="00110AFB" w:rsidRDefault="00591A2A"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lastRenderedPageBreak/>
        <w:t xml:space="preserve">- </w:t>
      </w:r>
      <w:r w:rsidR="00A728B2" w:rsidRPr="00110AFB">
        <w:rPr>
          <w:rFonts w:ascii="Times New Roman" w:hAnsi="Times New Roman" w:cs="Times New Roman"/>
          <w:sz w:val="24"/>
          <w:szCs w:val="24"/>
        </w:rPr>
        <w:t xml:space="preserve">w sposób selektywny </w:t>
      </w:r>
      <w:r w:rsidR="00640487" w:rsidRPr="00110AFB">
        <w:rPr>
          <w:rFonts w:ascii="Times New Roman" w:hAnsi="Times New Roman" w:cs="Times New Roman"/>
          <w:sz w:val="24"/>
          <w:szCs w:val="24"/>
        </w:rPr>
        <w:t xml:space="preserve">wraz z kompostownikiem </w:t>
      </w:r>
      <w:r w:rsidR="00A728B2" w:rsidRPr="00110AFB">
        <w:rPr>
          <w:rFonts w:ascii="Times New Roman" w:hAnsi="Times New Roman" w:cs="Times New Roman"/>
          <w:sz w:val="24"/>
          <w:szCs w:val="24"/>
        </w:rPr>
        <w:t xml:space="preserve">ustalono </w:t>
      </w:r>
      <w:r w:rsidR="00640487" w:rsidRPr="00110AFB">
        <w:rPr>
          <w:rFonts w:ascii="Times New Roman" w:hAnsi="Times New Roman" w:cs="Times New Roman"/>
          <w:sz w:val="24"/>
          <w:szCs w:val="24"/>
        </w:rPr>
        <w:t xml:space="preserve">miesięcznie </w:t>
      </w:r>
      <w:r w:rsidR="00A728B2" w:rsidRPr="00110AFB">
        <w:rPr>
          <w:rFonts w:ascii="Times New Roman" w:hAnsi="Times New Roman" w:cs="Times New Roman"/>
          <w:sz w:val="24"/>
          <w:szCs w:val="24"/>
        </w:rPr>
        <w:t xml:space="preserve">w wysokości </w:t>
      </w:r>
      <w:r w:rsidR="00640487" w:rsidRPr="00110AFB">
        <w:rPr>
          <w:rFonts w:ascii="Times New Roman" w:hAnsi="Times New Roman" w:cs="Times New Roman"/>
          <w:sz w:val="24"/>
          <w:szCs w:val="24"/>
        </w:rPr>
        <w:t>16</w:t>
      </w:r>
      <w:r w:rsidR="00A728B2" w:rsidRPr="00110AFB">
        <w:rPr>
          <w:rFonts w:ascii="Times New Roman" w:hAnsi="Times New Roman" w:cs="Times New Roman"/>
          <w:sz w:val="24"/>
          <w:szCs w:val="24"/>
        </w:rPr>
        <w:t xml:space="preserve"> zł </w:t>
      </w:r>
      <w:r w:rsidR="00640487" w:rsidRPr="00110AFB">
        <w:rPr>
          <w:rFonts w:ascii="Times New Roman" w:hAnsi="Times New Roman" w:cs="Times New Roman"/>
          <w:sz w:val="24"/>
          <w:szCs w:val="24"/>
        </w:rPr>
        <w:t>dla gospodarstw jednoosobowych i 7 zł za każda następną osobę w gospodarstwie</w:t>
      </w:r>
      <w:r w:rsidR="00A728B2" w:rsidRPr="00110AFB">
        <w:rPr>
          <w:rFonts w:ascii="Times New Roman" w:hAnsi="Times New Roman" w:cs="Times New Roman"/>
          <w:sz w:val="24"/>
          <w:szCs w:val="24"/>
        </w:rPr>
        <w:t xml:space="preserve"> </w:t>
      </w:r>
    </w:p>
    <w:p w:rsidR="00640487" w:rsidRPr="00110AFB" w:rsidRDefault="00640487"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 w sposób selektywny bez kompostownika ustalono miesięcznie w wysokości 33 zł dla gospodarstw jednoosobowych i 10 zł za każda następną osobę w gospodarstwie.</w:t>
      </w:r>
    </w:p>
    <w:p w:rsidR="00E05510" w:rsidRPr="00110AFB" w:rsidRDefault="00591A2A" w:rsidP="00FF3573">
      <w:pPr>
        <w:autoSpaceDE w:val="0"/>
        <w:autoSpaceDN w:val="0"/>
        <w:adjustRightInd w:val="0"/>
        <w:spacing w:after="0"/>
        <w:jc w:val="both"/>
        <w:rPr>
          <w:rFonts w:ascii="Times New Roman" w:hAnsi="Times New Roman" w:cs="Times New Roman"/>
          <w:sz w:val="24"/>
          <w:szCs w:val="24"/>
        </w:rPr>
      </w:pPr>
      <w:r w:rsidRPr="00110AFB">
        <w:rPr>
          <w:rFonts w:ascii="Times New Roman" w:hAnsi="Times New Roman" w:cs="Times New Roman"/>
          <w:sz w:val="24"/>
          <w:szCs w:val="24"/>
        </w:rPr>
        <w:t xml:space="preserve">- </w:t>
      </w:r>
      <w:r w:rsidR="00A728B2" w:rsidRPr="00110AFB">
        <w:rPr>
          <w:rFonts w:ascii="Times New Roman" w:hAnsi="Times New Roman" w:cs="Times New Roman"/>
          <w:sz w:val="24"/>
          <w:szCs w:val="24"/>
        </w:rPr>
        <w:t>w</w:t>
      </w:r>
      <w:r w:rsidRPr="00110AFB">
        <w:rPr>
          <w:rFonts w:ascii="Times New Roman" w:hAnsi="Times New Roman" w:cs="Times New Roman"/>
          <w:sz w:val="24"/>
          <w:szCs w:val="24"/>
        </w:rPr>
        <w:t xml:space="preserve"> </w:t>
      </w:r>
      <w:r w:rsidR="00A728B2" w:rsidRPr="00110AFB">
        <w:rPr>
          <w:rFonts w:ascii="Times New Roman" w:hAnsi="Times New Roman" w:cs="Times New Roman"/>
          <w:sz w:val="24"/>
          <w:szCs w:val="24"/>
        </w:rPr>
        <w:t xml:space="preserve">sposób nieselektywny ustalono </w:t>
      </w:r>
      <w:r w:rsidR="00640487" w:rsidRPr="00110AFB">
        <w:rPr>
          <w:rFonts w:ascii="Times New Roman" w:hAnsi="Times New Roman" w:cs="Times New Roman"/>
          <w:sz w:val="24"/>
          <w:szCs w:val="24"/>
        </w:rPr>
        <w:t xml:space="preserve">miesięcznie </w:t>
      </w:r>
      <w:r w:rsidR="00A728B2" w:rsidRPr="00110AFB">
        <w:rPr>
          <w:rFonts w:ascii="Times New Roman" w:hAnsi="Times New Roman" w:cs="Times New Roman"/>
          <w:sz w:val="24"/>
          <w:szCs w:val="24"/>
        </w:rPr>
        <w:t xml:space="preserve">wyższą stawkę w wysokości </w:t>
      </w:r>
      <w:r w:rsidR="00640487" w:rsidRPr="00110AFB">
        <w:rPr>
          <w:rFonts w:ascii="Times New Roman" w:hAnsi="Times New Roman" w:cs="Times New Roman"/>
          <w:sz w:val="24"/>
          <w:szCs w:val="24"/>
        </w:rPr>
        <w:t>55</w:t>
      </w:r>
      <w:r w:rsidR="00A728B2" w:rsidRPr="00110AFB">
        <w:rPr>
          <w:rFonts w:ascii="Times New Roman" w:hAnsi="Times New Roman" w:cs="Times New Roman"/>
          <w:sz w:val="24"/>
          <w:szCs w:val="24"/>
        </w:rPr>
        <w:t xml:space="preserve"> zł </w:t>
      </w:r>
      <w:r w:rsidR="00640487" w:rsidRPr="00110AFB">
        <w:rPr>
          <w:rFonts w:ascii="Times New Roman" w:hAnsi="Times New Roman" w:cs="Times New Roman"/>
          <w:sz w:val="24"/>
          <w:szCs w:val="24"/>
        </w:rPr>
        <w:t>dla gospodarstw jednoosobowych i 15 zł za każda następną osobę w gospodarstwie</w:t>
      </w:r>
      <w:r w:rsidR="00A728B2" w:rsidRPr="00110AFB">
        <w:rPr>
          <w:rFonts w:ascii="Times New Roman" w:hAnsi="Times New Roman" w:cs="Times New Roman"/>
          <w:sz w:val="24"/>
          <w:szCs w:val="24"/>
        </w:rPr>
        <w:t>.</w:t>
      </w:r>
    </w:p>
    <w:p w:rsidR="00591A2A" w:rsidRPr="00110AFB" w:rsidRDefault="00591A2A" w:rsidP="00FF3573">
      <w:pPr>
        <w:pStyle w:val="Default"/>
        <w:spacing w:line="276" w:lineRule="auto"/>
        <w:jc w:val="both"/>
        <w:rPr>
          <w:b/>
          <w:bCs/>
          <w:color w:val="auto"/>
        </w:rPr>
      </w:pPr>
    </w:p>
    <w:p w:rsidR="00591A2A" w:rsidRPr="00110AFB" w:rsidRDefault="00591A2A" w:rsidP="00FF3573">
      <w:pPr>
        <w:pStyle w:val="Default"/>
        <w:spacing w:line="276" w:lineRule="auto"/>
      </w:pPr>
      <w:r w:rsidRPr="00110AFB">
        <w:rPr>
          <w:b/>
          <w:bCs/>
        </w:rPr>
        <w:t>3. Możliwości przetwarzania zmieszanych odpadów komunalnych, odpadów zielonych oraz pozostałości z sortowania i pozostałości z mechaniczno-biologicznego przetwarzania odpadów komunalnyc</w:t>
      </w:r>
      <w:r w:rsidR="008F735A" w:rsidRPr="00110AFB">
        <w:rPr>
          <w:b/>
          <w:bCs/>
        </w:rPr>
        <w:t>h przeznaczonych do składowania</w:t>
      </w:r>
      <w:r w:rsidRPr="00110AFB">
        <w:t xml:space="preserve"> </w:t>
      </w:r>
    </w:p>
    <w:p w:rsidR="00591A2A" w:rsidRDefault="00591A2A" w:rsidP="00FF3573">
      <w:pPr>
        <w:pStyle w:val="Default"/>
        <w:spacing w:line="276" w:lineRule="auto"/>
        <w:rPr>
          <w:color w:val="auto"/>
        </w:rPr>
      </w:pPr>
    </w:p>
    <w:p w:rsidR="008F735A" w:rsidRDefault="00591A2A" w:rsidP="00FF3573">
      <w:pPr>
        <w:autoSpaceDE w:val="0"/>
        <w:autoSpaceDN w:val="0"/>
        <w:adjustRightInd w:val="0"/>
        <w:spacing w:after="0"/>
        <w:jc w:val="both"/>
        <w:rPr>
          <w:rFonts w:ascii="Times New Roman" w:hAnsi="Times New Roman" w:cs="Times New Roman"/>
          <w:sz w:val="24"/>
          <w:szCs w:val="24"/>
        </w:rPr>
      </w:pPr>
      <w:r w:rsidRPr="006320BF">
        <w:rPr>
          <w:rFonts w:ascii="Times New Roman" w:hAnsi="Times New Roman" w:cs="Times New Roman"/>
          <w:sz w:val="24"/>
          <w:szCs w:val="24"/>
        </w:rPr>
        <w:t>Odpady komunalne z terenu Gminy Wałcz, należącej do Regionu Wschodniego gospodarowania odpadami komunalnymi mogły być przetwarzane w nw. Regionalnych Instalacjach Przetwarzania Odpadów Komunalnych (RIPOK):</w:t>
      </w:r>
    </w:p>
    <w:p w:rsidR="006320BF" w:rsidRPr="006320BF" w:rsidRDefault="006320BF" w:rsidP="006320BF">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70"/>
        <w:gridCol w:w="3071"/>
        <w:gridCol w:w="3071"/>
      </w:tblGrid>
      <w:tr w:rsidR="008F735A" w:rsidRPr="006320BF" w:rsidTr="008F735A">
        <w:tc>
          <w:tcPr>
            <w:tcW w:w="3070" w:type="dxa"/>
          </w:tcPr>
          <w:p w:rsidR="008F735A" w:rsidRPr="006320BF" w:rsidRDefault="008F735A" w:rsidP="008F735A">
            <w:pPr>
              <w:jc w:val="center"/>
              <w:rPr>
                <w:rFonts w:ascii="Times New Roman" w:hAnsi="Times New Roman" w:cs="Times New Roman"/>
                <w:b/>
                <w:sz w:val="24"/>
                <w:szCs w:val="24"/>
              </w:rPr>
            </w:pPr>
            <w:r w:rsidRPr="006320BF">
              <w:rPr>
                <w:rFonts w:ascii="Times New Roman" w:hAnsi="Times New Roman" w:cs="Times New Roman"/>
                <w:b/>
                <w:sz w:val="24"/>
                <w:szCs w:val="24"/>
              </w:rPr>
              <w:t>Rodzaj instalacji</w:t>
            </w:r>
          </w:p>
        </w:tc>
        <w:tc>
          <w:tcPr>
            <w:tcW w:w="3071" w:type="dxa"/>
          </w:tcPr>
          <w:p w:rsidR="008F735A" w:rsidRPr="006320BF" w:rsidRDefault="008F735A" w:rsidP="008F735A">
            <w:pPr>
              <w:jc w:val="center"/>
              <w:rPr>
                <w:rFonts w:ascii="Times New Roman" w:hAnsi="Times New Roman" w:cs="Times New Roman"/>
                <w:b/>
                <w:sz w:val="24"/>
                <w:szCs w:val="24"/>
              </w:rPr>
            </w:pPr>
            <w:r w:rsidRPr="006320BF">
              <w:rPr>
                <w:rFonts w:ascii="Times New Roman" w:hAnsi="Times New Roman" w:cs="Times New Roman"/>
                <w:b/>
                <w:sz w:val="24"/>
                <w:szCs w:val="24"/>
              </w:rPr>
              <w:t>Nazwa i adres instalacji</w:t>
            </w:r>
          </w:p>
        </w:tc>
        <w:tc>
          <w:tcPr>
            <w:tcW w:w="3071" w:type="dxa"/>
          </w:tcPr>
          <w:p w:rsidR="008F735A" w:rsidRPr="006320BF" w:rsidRDefault="008F735A" w:rsidP="008F735A">
            <w:pPr>
              <w:jc w:val="center"/>
              <w:rPr>
                <w:rFonts w:ascii="Times New Roman" w:hAnsi="Times New Roman" w:cs="Times New Roman"/>
                <w:b/>
                <w:sz w:val="24"/>
                <w:szCs w:val="24"/>
              </w:rPr>
            </w:pPr>
            <w:r w:rsidRPr="006320BF">
              <w:rPr>
                <w:rFonts w:ascii="Times New Roman" w:hAnsi="Times New Roman" w:cs="Times New Roman"/>
                <w:b/>
                <w:sz w:val="24"/>
                <w:szCs w:val="24"/>
              </w:rPr>
              <w:t>Nazwa przedsiębiorcy</w:t>
            </w:r>
          </w:p>
        </w:tc>
      </w:tr>
      <w:tr w:rsidR="008F735A" w:rsidRPr="006320BF" w:rsidTr="008F735A">
        <w:tc>
          <w:tcPr>
            <w:tcW w:w="3070" w:type="dxa"/>
          </w:tcPr>
          <w:tbl>
            <w:tblPr>
              <w:tblW w:w="0" w:type="auto"/>
              <w:tblBorders>
                <w:top w:val="nil"/>
                <w:left w:val="nil"/>
                <w:bottom w:val="nil"/>
                <w:right w:val="nil"/>
              </w:tblBorders>
              <w:tblLook w:val="0000" w:firstRow="0" w:lastRow="0" w:firstColumn="0" w:lastColumn="0" w:noHBand="0" w:noVBand="0"/>
            </w:tblPr>
            <w:tblGrid>
              <w:gridCol w:w="2854"/>
            </w:tblGrid>
            <w:tr w:rsidR="008F735A" w:rsidRPr="008F735A">
              <w:trPr>
                <w:trHeight w:val="668"/>
              </w:trPr>
              <w:tc>
                <w:tcPr>
                  <w:tcW w:w="0" w:type="auto"/>
                </w:tcPr>
                <w:p w:rsidR="008F735A" w:rsidRPr="008F735A" w:rsidRDefault="008F735A" w:rsidP="00110AFB">
                  <w:pPr>
                    <w:autoSpaceDE w:val="0"/>
                    <w:autoSpaceDN w:val="0"/>
                    <w:adjustRightInd w:val="0"/>
                    <w:spacing w:after="0" w:line="240" w:lineRule="auto"/>
                    <w:jc w:val="center"/>
                    <w:rPr>
                      <w:rFonts w:ascii="Times New Roman" w:hAnsi="Times New Roman" w:cs="Times New Roman"/>
                      <w:color w:val="000000"/>
                      <w:sz w:val="24"/>
                      <w:szCs w:val="24"/>
                    </w:rPr>
                  </w:pPr>
                  <w:r w:rsidRPr="008F735A">
                    <w:rPr>
                      <w:rFonts w:ascii="Times New Roman" w:hAnsi="Times New Roman" w:cs="Times New Roman"/>
                      <w:color w:val="000000"/>
                      <w:sz w:val="24"/>
                      <w:szCs w:val="24"/>
                    </w:rPr>
                    <w:t>Instalacja mechaniczno-biologicznego przetwarzania odpadów komunalnych</w:t>
                  </w:r>
                </w:p>
              </w:tc>
            </w:tr>
          </w:tbl>
          <w:p w:rsidR="008F735A" w:rsidRPr="006320BF" w:rsidRDefault="008F735A" w:rsidP="00110AFB">
            <w:pPr>
              <w:jc w:val="center"/>
              <w:rPr>
                <w:rFonts w:ascii="Times New Roman" w:hAnsi="Times New Roman" w:cs="Times New Roman"/>
                <w:sz w:val="24"/>
                <w:szCs w:val="24"/>
              </w:rPr>
            </w:pP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MBP</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ul. Wspólna 1</w:t>
            </w:r>
          </w:p>
          <w:p w:rsidR="008F735A" w:rsidRPr="006320BF" w:rsidRDefault="008F735A" w:rsidP="00110AFB">
            <w:pPr>
              <w:jc w:val="center"/>
              <w:rPr>
                <w:rFonts w:ascii="Times New Roman" w:hAnsi="Times New Roman" w:cs="Times New Roman"/>
                <w:sz w:val="24"/>
                <w:szCs w:val="24"/>
              </w:rPr>
            </w:pPr>
            <w:proofErr w:type="spellStart"/>
            <w:r w:rsidRPr="006320BF">
              <w:rPr>
                <w:rFonts w:ascii="Times New Roman" w:hAnsi="Times New Roman" w:cs="Times New Roman"/>
                <w:sz w:val="24"/>
                <w:szCs w:val="24"/>
              </w:rPr>
              <w:t>Korzyścienko</w:t>
            </w:r>
            <w:proofErr w:type="spellEnd"/>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78-132 Grzybowo</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 xml:space="preserve">Miejski Zakład Zieleni, Dróg i Ochrony Środowiska </w:t>
            </w:r>
            <w:r w:rsidR="00110AFB">
              <w:rPr>
                <w:rFonts w:ascii="Times New Roman" w:hAnsi="Times New Roman" w:cs="Times New Roman"/>
                <w:sz w:val="24"/>
                <w:szCs w:val="24"/>
              </w:rPr>
              <w:br/>
            </w:r>
            <w:r w:rsidRPr="006320BF">
              <w:rPr>
                <w:rFonts w:ascii="Times New Roman" w:hAnsi="Times New Roman" w:cs="Times New Roman"/>
                <w:sz w:val="24"/>
                <w:szCs w:val="24"/>
              </w:rPr>
              <w:t>Sp. z o.o.</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ul. 6 Dywizji Piechoty 60</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78-100 Kołobrzeg</w:t>
            </w:r>
          </w:p>
        </w:tc>
      </w:tr>
      <w:tr w:rsidR="008F735A" w:rsidRPr="006320BF" w:rsidTr="008F735A">
        <w:tc>
          <w:tcPr>
            <w:tcW w:w="3070"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mechaniczno-biologicznego przetwarzania odpadów komunalnych</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MBP</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 xml:space="preserve">ul. </w:t>
            </w:r>
            <w:proofErr w:type="spellStart"/>
            <w:r w:rsidRPr="006320BF">
              <w:rPr>
                <w:rFonts w:ascii="Times New Roman" w:hAnsi="Times New Roman" w:cs="Times New Roman"/>
                <w:sz w:val="24"/>
                <w:szCs w:val="24"/>
              </w:rPr>
              <w:t>Łubuszan</w:t>
            </w:r>
            <w:proofErr w:type="spellEnd"/>
            <w:r w:rsidRPr="006320BF">
              <w:rPr>
                <w:rFonts w:ascii="Times New Roman" w:hAnsi="Times New Roman" w:cs="Times New Roman"/>
                <w:sz w:val="24"/>
                <w:szCs w:val="24"/>
              </w:rPr>
              <w:t xml:space="preserve"> 80</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76-004 Sianów</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Przedsiębiorstwo Gospodarki Komunalnej Sp. z o.o.</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ul. Komunalna 5</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75-724 Koszalin</w:t>
            </w:r>
          </w:p>
        </w:tc>
      </w:tr>
      <w:tr w:rsidR="008F735A" w:rsidRPr="006320BF" w:rsidTr="008F735A">
        <w:tc>
          <w:tcPr>
            <w:tcW w:w="3070"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mechaniczno-biologicznego przetwarzania odpadów komunalnych</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MBP</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Gwiazdowo</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76-100 Sławno</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Miejskie Przedsiębiorstwo Gospodarki Komunalnej i Mieszkaniowej Sp. z o.o.</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ul. Polanowska 43</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76-100 Sławno</w:t>
            </w:r>
          </w:p>
        </w:tc>
      </w:tr>
      <w:tr w:rsidR="008F735A" w:rsidRPr="006320BF" w:rsidTr="008F735A">
        <w:tc>
          <w:tcPr>
            <w:tcW w:w="3070"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mechaniczno-biologicznego przetwarzania odpadów komunalnych</w:t>
            </w:r>
          </w:p>
        </w:tc>
        <w:tc>
          <w:tcPr>
            <w:tcW w:w="3071" w:type="dxa"/>
          </w:tcPr>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MBP</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Mirowo 14</w:t>
            </w:r>
          </w:p>
          <w:p w:rsidR="008F735A" w:rsidRPr="006320BF" w:rsidRDefault="008F735A" w:rsidP="00110AFB">
            <w:pPr>
              <w:jc w:val="center"/>
              <w:rPr>
                <w:rFonts w:ascii="Times New Roman" w:hAnsi="Times New Roman" w:cs="Times New Roman"/>
                <w:sz w:val="24"/>
                <w:szCs w:val="24"/>
              </w:rPr>
            </w:pPr>
            <w:r w:rsidRPr="006320BF">
              <w:rPr>
                <w:rFonts w:ascii="Times New Roman" w:hAnsi="Times New Roman" w:cs="Times New Roman"/>
                <w:sz w:val="24"/>
                <w:szCs w:val="24"/>
              </w:rPr>
              <w:t>78-125 Rymań</w:t>
            </w:r>
          </w:p>
        </w:tc>
        <w:tc>
          <w:tcPr>
            <w:tcW w:w="3071" w:type="dxa"/>
          </w:tcPr>
          <w:p w:rsidR="00985C15"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SITA JANTRA Sp. z o.o. ul. Księżnej Anny 11</w:t>
            </w:r>
          </w:p>
          <w:p w:rsidR="008F735A"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70-671 Szczecin</w:t>
            </w:r>
          </w:p>
        </w:tc>
      </w:tr>
      <w:tr w:rsidR="008F735A" w:rsidRPr="006320BF" w:rsidTr="008F735A">
        <w:tc>
          <w:tcPr>
            <w:tcW w:w="3070" w:type="dxa"/>
          </w:tcPr>
          <w:p w:rsidR="008F735A"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mechaniczno-biologicznego przetwarzania odpadów komunalnych</w:t>
            </w:r>
          </w:p>
        </w:tc>
        <w:tc>
          <w:tcPr>
            <w:tcW w:w="3071" w:type="dxa"/>
          </w:tcPr>
          <w:p w:rsidR="00985C15"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Instalacja MBP Wardyń Górny 35</w:t>
            </w:r>
          </w:p>
          <w:p w:rsidR="008F735A"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78-320 Połczyn- Zdrój</w:t>
            </w:r>
          </w:p>
        </w:tc>
        <w:tc>
          <w:tcPr>
            <w:tcW w:w="3071" w:type="dxa"/>
          </w:tcPr>
          <w:p w:rsidR="00985C15"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Międzygminne Przedsiębiorstwo Gospodarki Odpadami Sp. z o.o.</w:t>
            </w:r>
          </w:p>
          <w:p w:rsidR="00985C15"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Wardyń Górny 35</w:t>
            </w:r>
          </w:p>
          <w:p w:rsidR="008F735A" w:rsidRPr="006320BF" w:rsidRDefault="00985C15" w:rsidP="00110AFB">
            <w:pPr>
              <w:jc w:val="center"/>
              <w:rPr>
                <w:rFonts w:ascii="Times New Roman" w:hAnsi="Times New Roman" w:cs="Times New Roman"/>
                <w:sz w:val="24"/>
                <w:szCs w:val="24"/>
              </w:rPr>
            </w:pPr>
            <w:r w:rsidRPr="006320BF">
              <w:rPr>
                <w:rFonts w:ascii="Times New Roman" w:hAnsi="Times New Roman" w:cs="Times New Roman"/>
                <w:sz w:val="24"/>
                <w:szCs w:val="24"/>
              </w:rPr>
              <w:t>78-320 Połczyn-Zdrój</w:t>
            </w:r>
          </w:p>
        </w:tc>
      </w:tr>
    </w:tbl>
    <w:p w:rsidR="00110AFB" w:rsidRDefault="00110AFB" w:rsidP="00FF3573">
      <w:pPr>
        <w:spacing w:after="0"/>
        <w:rPr>
          <w:rFonts w:ascii="Times New Roman" w:hAnsi="Times New Roman" w:cs="Times New Roman"/>
          <w:b/>
          <w:sz w:val="24"/>
          <w:szCs w:val="24"/>
        </w:rPr>
      </w:pPr>
    </w:p>
    <w:p w:rsidR="00F5562C" w:rsidRDefault="006320BF" w:rsidP="00FF3573">
      <w:pPr>
        <w:spacing w:after="0"/>
        <w:rPr>
          <w:rFonts w:ascii="Times New Roman" w:hAnsi="Times New Roman" w:cs="Times New Roman"/>
          <w:b/>
          <w:sz w:val="24"/>
          <w:szCs w:val="24"/>
        </w:rPr>
      </w:pPr>
      <w:r w:rsidRPr="006320BF">
        <w:rPr>
          <w:rFonts w:ascii="Times New Roman" w:hAnsi="Times New Roman" w:cs="Times New Roman"/>
          <w:b/>
          <w:sz w:val="24"/>
          <w:szCs w:val="24"/>
        </w:rPr>
        <w:t>4. Potrzeby inwestycyjne związane z gospo</w:t>
      </w:r>
      <w:r>
        <w:rPr>
          <w:rFonts w:ascii="Times New Roman" w:hAnsi="Times New Roman" w:cs="Times New Roman"/>
          <w:b/>
          <w:sz w:val="24"/>
          <w:szCs w:val="24"/>
        </w:rPr>
        <w:t>darowaniem odpadami komunalnymi.</w:t>
      </w:r>
    </w:p>
    <w:p w:rsidR="00110AFB" w:rsidRDefault="00F5562C" w:rsidP="00FF3573">
      <w:pPr>
        <w:spacing w:after="0"/>
        <w:jc w:val="both"/>
        <w:rPr>
          <w:rFonts w:ascii="Times New Roman" w:hAnsi="Times New Roman" w:cs="Times New Roman"/>
          <w:sz w:val="24"/>
          <w:szCs w:val="24"/>
        </w:rPr>
      </w:pPr>
      <w:r>
        <w:rPr>
          <w:rFonts w:ascii="Times New Roman" w:hAnsi="Times New Roman" w:cs="Times New Roman"/>
          <w:sz w:val="24"/>
          <w:szCs w:val="24"/>
        </w:rPr>
        <w:t xml:space="preserve">Potrzeby inwestycyjne związane z gospodarką odpadami w roku 2018 wynikają wyłącznie z potrzeby doskonalenia systemu gospodarowania odpadami komunalnymi na obszarze gminy Wałcz, przede wszystkim w sferze selektywnego zbierania odpadów, prawidłowej segregacji odpadów oraz organizacji miejsc zbierania odpadów komunalnych. W roku 2018 podjęto decyzję utworzenia </w:t>
      </w:r>
      <w:r w:rsidR="00110AFB">
        <w:rPr>
          <w:rFonts w:ascii="Times New Roman" w:hAnsi="Times New Roman" w:cs="Times New Roman"/>
          <w:sz w:val="24"/>
          <w:szCs w:val="24"/>
        </w:rPr>
        <w:t xml:space="preserve">Punktu Selektywnej Zbiórki Odpadów Komunalnych (PSZOK) w Kołatniku prowadzonego przez Gminę Wałcz. </w:t>
      </w:r>
    </w:p>
    <w:p w:rsidR="00110AFB" w:rsidRPr="00110AFB" w:rsidRDefault="00110AFB" w:rsidP="00FF3573">
      <w:pPr>
        <w:spacing w:after="0"/>
        <w:jc w:val="both"/>
        <w:rPr>
          <w:rFonts w:ascii="Times New Roman" w:hAnsi="Times New Roman" w:cs="Times New Roman"/>
          <w:b/>
          <w:sz w:val="24"/>
          <w:szCs w:val="24"/>
        </w:rPr>
      </w:pPr>
      <w:r w:rsidRPr="00110AFB">
        <w:rPr>
          <w:rFonts w:ascii="Times New Roman" w:hAnsi="Times New Roman" w:cs="Times New Roman"/>
          <w:b/>
          <w:sz w:val="24"/>
          <w:szCs w:val="24"/>
        </w:rPr>
        <w:lastRenderedPageBreak/>
        <w:t>5. Koszty poniesione w związku z odbiera</w:t>
      </w:r>
      <w:r>
        <w:rPr>
          <w:rFonts w:ascii="Times New Roman" w:hAnsi="Times New Roman" w:cs="Times New Roman"/>
          <w:b/>
          <w:sz w:val="24"/>
          <w:szCs w:val="24"/>
        </w:rPr>
        <w:t xml:space="preserve">niem, odzyskiem, recyklingiem i </w:t>
      </w:r>
      <w:r w:rsidRPr="00110AFB">
        <w:rPr>
          <w:rFonts w:ascii="Times New Roman" w:hAnsi="Times New Roman" w:cs="Times New Roman"/>
          <w:b/>
          <w:sz w:val="24"/>
          <w:szCs w:val="24"/>
        </w:rPr>
        <w:t>unieszkodliwianiem odpadów komunalnych;</w:t>
      </w:r>
    </w:p>
    <w:p w:rsidR="006320BF" w:rsidRDefault="00110AFB" w:rsidP="00FF3573">
      <w:pPr>
        <w:spacing w:after="0"/>
        <w:jc w:val="both"/>
        <w:rPr>
          <w:rFonts w:ascii="Times New Roman" w:hAnsi="Times New Roman" w:cs="Times New Roman"/>
          <w:sz w:val="24"/>
          <w:szCs w:val="24"/>
        </w:rPr>
      </w:pPr>
      <w:r w:rsidRPr="00110AFB">
        <w:rPr>
          <w:rFonts w:ascii="Times New Roman" w:hAnsi="Times New Roman" w:cs="Times New Roman"/>
          <w:sz w:val="24"/>
          <w:szCs w:val="24"/>
        </w:rPr>
        <w:t xml:space="preserve">Koszty odbioru, odzysku, recyklingu i unieszkodliwia odpadów komunalnych z terenów nieruchomości zamieszkałych </w:t>
      </w:r>
      <w:r>
        <w:rPr>
          <w:rFonts w:ascii="Times New Roman" w:hAnsi="Times New Roman" w:cs="Times New Roman"/>
          <w:sz w:val="24"/>
          <w:szCs w:val="24"/>
        </w:rPr>
        <w:t xml:space="preserve">realizowanych na podstawie umowy zawartej z firmą Altvater Piła Sp. z o.o., ul. Łączna 4a, 64-920 Piła </w:t>
      </w:r>
      <w:r w:rsidRPr="00110AFB">
        <w:rPr>
          <w:rFonts w:ascii="Times New Roman" w:hAnsi="Times New Roman" w:cs="Times New Roman"/>
          <w:sz w:val="24"/>
          <w:szCs w:val="24"/>
        </w:rPr>
        <w:t xml:space="preserve">w 2018 r. wyniosły </w:t>
      </w:r>
      <w:r w:rsidR="007B6A79">
        <w:rPr>
          <w:rFonts w:ascii="Times New Roman" w:hAnsi="Times New Roman" w:cs="Times New Roman"/>
          <w:sz w:val="24"/>
          <w:szCs w:val="24"/>
        </w:rPr>
        <w:t>1.899.762,98</w:t>
      </w:r>
      <w:r w:rsidRPr="00110AFB">
        <w:rPr>
          <w:rFonts w:ascii="Times New Roman" w:hAnsi="Times New Roman" w:cs="Times New Roman"/>
          <w:sz w:val="24"/>
          <w:szCs w:val="24"/>
        </w:rPr>
        <w:t xml:space="preserve"> zł. Koszty </w:t>
      </w:r>
      <w:r>
        <w:rPr>
          <w:rFonts w:ascii="Times New Roman" w:hAnsi="Times New Roman" w:cs="Times New Roman"/>
          <w:sz w:val="24"/>
          <w:szCs w:val="24"/>
        </w:rPr>
        <w:t xml:space="preserve">prowadzenia </w:t>
      </w:r>
      <w:r w:rsidRPr="00110AFB">
        <w:rPr>
          <w:rFonts w:ascii="Times New Roman" w:hAnsi="Times New Roman" w:cs="Times New Roman"/>
          <w:sz w:val="24"/>
          <w:szCs w:val="24"/>
        </w:rPr>
        <w:t>PSZ</w:t>
      </w:r>
      <w:r w:rsidR="007B6A79">
        <w:rPr>
          <w:rFonts w:ascii="Times New Roman" w:hAnsi="Times New Roman" w:cs="Times New Roman"/>
          <w:sz w:val="24"/>
          <w:szCs w:val="24"/>
        </w:rPr>
        <w:t xml:space="preserve">OK </w:t>
      </w:r>
      <w:r w:rsidR="00EB466F">
        <w:rPr>
          <w:rFonts w:ascii="Times New Roman" w:hAnsi="Times New Roman" w:cs="Times New Roman"/>
          <w:sz w:val="24"/>
          <w:szCs w:val="24"/>
        </w:rPr>
        <w:t xml:space="preserve">przez Zakład Gospodarki Komunalnej, ul. Budowlanych 9, 78-600 Wałcz </w:t>
      </w:r>
      <w:r w:rsidR="007B6A79">
        <w:rPr>
          <w:rFonts w:ascii="Times New Roman" w:hAnsi="Times New Roman" w:cs="Times New Roman"/>
          <w:sz w:val="24"/>
          <w:szCs w:val="24"/>
        </w:rPr>
        <w:t>wyniosły w 2018 r. 102.069,53</w:t>
      </w:r>
      <w:r w:rsidRPr="00110AFB">
        <w:rPr>
          <w:rFonts w:ascii="Times New Roman" w:hAnsi="Times New Roman" w:cs="Times New Roman"/>
          <w:sz w:val="24"/>
          <w:szCs w:val="24"/>
        </w:rPr>
        <w:t xml:space="preserve"> zł.</w:t>
      </w:r>
    </w:p>
    <w:p w:rsidR="005F7FBC" w:rsidRPr="005F7FBC" w:rsidRDefault="00EB466F" w:rsidP="00FF3573">
      <w:pPr>
        <w:spacing w:after="0"/>
        <w:jc w:val="both"/>
        <w:rPr>
          <w:rFonts w:ascii="Times New Roman" w:hAnsi="Times New Roman" w:cs="Times New Roman"/>
          <w:sz w:val="24"/>
          <w:szCs w:val="24"/>
        </w:rPr>
      </w:pPr>
      <w:r w:rsidRPr="005F7FBC">
        <w:rPr>
          <w:rFonts w:ascii="Times New Roman" w:hAnsi="Times New Roman" w:cs="Times New Roman"/>
          <w:b/>
          <w:bCs/>
          <w:sz w:val="24"/>
          <w:szCs w:val="24"/>
        </w:rPr>
        <w:t>6. Liczba mieszkańców</w:t>
      </w:r>
    </w:p>
    <w:p w:rsidR="00EB466F" w:rsidRDefault="005F7FBC" w:rsidP="00FF3573">
      <w:pPr>
        <w:spacing w:after="0"/>
        <w:jc w:val="both"/>
        <w:rPr>
          <w:rFonts w:ascii="Times New Roman" w:hAnsi="Times New Roman" w:cs="Times New Roman"/>
          <w:sz w:val="24"/>
          <w:szCs w:val="24"/>
        </w:rPr>
      </w:pPr>
      <w:r w:rsidRPr="005F7FBC">
        <w:rPr>
          <w:rFonts w:ascii="Times New Roman" w:hAnsi="Times New Roman" w:cs="Times New Roman"/>
          <w:sz w:val="24"/>
          <w:szCs w:val="24"/>
        </w:rPr>
        <w:t>W ostatnich latach na terenie gminy Wałcz zanotowano spadek liczby mieszkańców. Zgodnie zdanymi zawartymi w deklaracjach o wysokości opłaty za gospodarowanie odpadami komunalnymi na terenie gminy zamieszkiwało w 2018 roku 9 998 osób, zaś zgodnie z rejestrem mieszkańców (stan na 31.12.2018r.) na terenie gminy zameldowanych było 12 342 osoby</w:t>
      </w:r>
      <w:r>
        <w:rPr>
          <w:rFonts w:ascii="Times New Roman" w:hAnsi="Times New Roman" w:cs="Times New Roman"/>
          <w:sz w:val="24"/>
          <w:szCs w:val="24"/>
        </w:rPr>
        <w:t>.</w:t>
      </w:r>
    </w:p>
    <w:p w:rsidR="005F7FBC" w:rsidRPr="007378AD" w:rsidRDefault="005F7FBC" w:rsidP="00FF3573">
      <w:pPr>
        <w:pStyle w:val="Default"/>
        <w:spacing w:line="276" w:lineRule="auto"/>
      </w:pPr>
      <w:r w:rsidRPr="007378AD">
        <w:rPr>
          <w:b/>
          <w:bCs/>
        </w:rPr>
        <w:t xml:space="preserve">7. Liczba właścicieli nieruchomości, którzy nie zawarli umowy, o której mowa w art. 6 ust. 1, w imieniu których gmina powinna podjąć działania, o których mowa w art. 6 ust. 6–12; </w:t>
      </w:r>
    </w:p>
    <w:p w:rsidR="005F7FBC" w:rsidRPr="007378AD" w:rsidRDefault="005F7FBC" w:rsidP="00FF3573">
      <w:pPr>
        <w:pStyle w:val="Default"/>
        <w:spacing w:line="276" w:lineRule="auto"/>
      </w:pPr>
    </w:p>
    <w:p w:rsidR="005F7FBC" w:rsidRPr="007378AD" w:rsidRDefault="005F7FBC" w:rsidP="00FF3573">
      <w:pPr>
        <w:pStyle w:val="Default"/>
        <w:spacing w:line="276" w:lineRule="auto"/>
        <w:jc w:val="both"/>
      </w:pPr>
      <w:r w:rsidRPr="007378AD">
        <w:t>Zgodnie z  brzmieniem art. 6 ust. 1 ustawy o utrzymaniu czystości i porządku w gminach właściciele nieruchomości, którzy pozbywają się z terenu nieruchomości nieczystości ciekłych, oraz właściciele nieruchomości, którzy nie są obowiązani do ponoszenia opłat za gospodarowanie odpadami komunalnymi na rzecz gminy, wykonując obowiązek pozbywania się zebranych na terenie nieruchomości odpadów komunalnych oraz nieczystości ciekłych w</w:t>
      </w:r>
      <w:r w:rsidR="007378AD" w:rsidRPr="007378AD">
        <w:t xml:space="preserve"> </w:t>
      </w:r>
      <w:r w:rsidRPr="007378AD">
        <w:t>sposób zgodny z przepisami ustawy i przepisami odrębnymi, są obowiązani do udokumentowania w formie umowy korzystania z usług wykonywanych przez:</w:t>
      </w:r>
    </w:p>
    <w:p w:rsidR="005F7FBC" w:rsidRPr="007378AD" w:rsidRDefault="005F7FBC" w:rsidP="00FF3573">
      <w:pPr>
        <w:pStyle w:val="Default"/>
        <w:spacing w:line="276" w:lineRule="auto"/>
        <w:jc w:val="both"/>
      </w:pPr>
      <w:r w:rsidRPr="007378AD">
        <w:t>1) gminną jednostkę organizacyjną lub przedsiębiorcę posiadającego zezwolenie na prowadzenie działalności w zakresie opróżniania zbiorników bezodpływowych i transportu nieczystości ciekłych lub</w:t>
      </w:r>
    </w:p>
    <w:p w:rsidR="005F7FBC" w:rsidRPr="007378AD" w:rsidRDefault="005F7FBC" w:rsidP="00FF3573">
      <w:pPr>
        <w:pStyle w:val="Default"/>
        <w:spacing w:line="276" w:lineRule="auto"/>
        <w:jc w:val="both"/>
      </w:pPr>
      <w:r w:rsidRPr="007378AD">
        <w:t>2) gminną jednostkę organizacyjną lub przedsiębiorcę odbierającego odpady komunalne od właścicieli nieruchomości, wpisanego do rejestru działalności regulowanej</w:t>
      </w:r>
    </w:p>
    <w:p w:rsidR="007378AD" w:rsidRDefault="005F7FBC" w:rsidP="00FF3573">
      <w:pPr>
        <w:spacing w:after="0"/>
        <w:jc w:val="both"/>
        <w:rPr>
          <w:rFonts w:ascii="Times New Roman" w:hAnsi="Times New Roman" w:cs="Times New Roman"/>
          <w:sz w:val="24"/>
          <w:szCs w:val="24"/>
        </w:rPr>
      </w:pPr>
      <w:r w:rsidRPr="007378AD">
        <w:rPr>
          <w:rFonts w:ascii="Times New Roman" w:hAnsi="Times New Roman" w:cs="Times New Roman"/>
          <w:sz w:val="24"/>
          <w:szCs w:val="24"/>
        </w:rPr>
        <w:t>– przez okazanie takich umów i dowodów uiszczania opłat za te usługi.</w:t>
      </w:r>
    </w:p>
    <w:p w:rsidR="007378AD" w:rsidRPr="00CA5EE6" w:rsidRDefault="007378AD" w:rsidP="00FF3573">
      <w:pPr>
        <w:spacing w:after="0"/>
        <w:jc w:val="both"/>
        <w:rPr>
          <w:rFonts w:ascii="Times New Roman" w:hAnsi="Times New Roman" w:cs="Times New Roman"/>
          <w:sz w:val="24"/>
          <w:szCs w:val="24"/>
        </w:rPr>
      </w:pPr>
      <w:r w:rsidRPr="00CA5EE6">
        <w:rPr>
          <w:rFonts w:ascii="Times New Roman" w:hAnsi="Times New Roman" w:cs="Times New Roman"/>
          <w:sz w:val="24"/>
          <w:szCs w:val="24"/>
        </w:rPr>
        <w:t xml:space="preserve">W trakcie działań kontrolnych prowadzonych przez organ Gminy Wałcz </w:t>
      </w:r>
      <w:r w:rsidR="00CA5EE6" w:rsidRPr="00CA5EE6">
        <w:rPr>
          <w:rFonts w:ascii="Times New Roman" w:hAnsi="Times New Roman" w:cs="Times New Roman"/>
          <w:sz w:val="24"/>
          <w:szCs w:val="24"/>
        </w:rPr>
        <w:t xml:space="preserve">w </w:t>
      </w:r>
      <w:r w:rsidRPr="00CA5EE6">
        <w:rPr>
          <w:rFonts w:ascii="Times New Roman" w:hAnsi="Times New Roman" w:cs="Times New Roman"/>
          <w:sz w:val="24"/>
          <w:szCs w:val="24"/>
        </w:rPr>
        <w:t>2018</w:t>
      </w:r>
      <w:r w:rsidR="00CA5EE6" w:rsidRPr="00CA5EE6">
        <w:rPr>
          <w:rFonts w:ascii="Times New Roman" w:hAnsi="Times New Roman" w:cs="Times New Roman"/>
          <w:sz w:val="24"/>
          <w:szCs w:val="24"/>
        </w:rPr>
        <w:t xml:space="preserve"> </w:t>
      </w:r>
      <w:r w:rsidRPr="00CA5EE6">
        <w:rPr>
          <w:rFonts w:ascii="Times New Roman" w:hAnsi="Times New Roman" w:cs="Times New Roman"/>
          <w:sz w:val="24"/>
          <w:szCs w:val="24"/>
        </w:rPr>
        <w:t xml:space="preserve">r. stwierdzono </w:t>
      </w:r>
      <w:r w:rsidR="00CA5EE6" w:rsidRPr="00CA5EE6">
        <w:rPr>
          <w:rFonts w:ascii="Times New Roman" w:hAnsi="Times New Roman" w:cs="Times New Roman"/>
          <w:sz w:val="24"/>
          <w:szCs w:val="24"/>
        </w:rPr>
        <w:t xml:space="preserve">ukarano mandatami 18 właścicieli posesji za </w:t>
      </w:r>
      <w:r w:rsidRPr="00CA5EE6">
        <w:rPr>
          <w:rFonts w:ascii="Times New Roman" w:hAnsi="Times New Roman" w:cs="Times New Roman"/>
          <w:sz w:val="24"/>
          <w:szCs w:val="24"/>
        </w:rPr>
        <w:t>brak</w:t>
      </w:r>
      <w:r w:rsidR="00CA5EE6" w:rsidRPr="00CA5EE6">
        <w:rPr>
          <w:rFonts w:ascii="Times New Roman" w:hAnsi="Times New Roman" w:cs="Times New Roman"/>
          <w:sz w:val="24"/>
          <w:szCs w:val="24"/>
        </w:rPr>
        <w:t xml:space="preserve"> </w:t>
      </w:r>
      <w:r w:rsidRPr="00CA5EE6">
        <w:rPr>
          <w:rFonts w:ascii="Times New Roman" w:hAnsi="Times New Roman" w:cs="Times New Roman"/>
          <w:sz w:val="24"/>
          <w:szCs w:val="24"/>
        </w:rPr>
        <w:t xml:space="preserve"> podpisanej umowy na odbiór nieczystości ciekłych oraz </w:t>
      </w:r>
      <w:r w:rsidR="00CA5EE6" w:rsidRPr="00CA5EE6">
        <w:rPr>
          <w:rFonts w:ascii="Times New Roman" w:hAnsi="Times New Roman" w:cs="Times New Roman"/>
          <w:sz w:val="24"/>
          <w:szCs w:val="24"/>
        </w:rPr>
        <w:t>dowodów uiszczania opłat za te usługi</w:t>
      </w:r>
      <w:r w:rsidR="00CA5EE6" w:rsidRPr="00CA5EE6">
        <w:rPr>
          <w:rFonts w:ascii="Times New Roman" w:hAnsi="Times New Roman" w:cs="Times New Roman"/>
          <w:sz w:val="24"/>
          <w:szCs w:val="24"/>
        </w:rPr>
        <w:t>.</w:t>
      </w:r>
    </w:p>
    <w:p w:rsidR="00FF3573" w:rsidRDefault="00FF3573" w:rsidP="00FF3573">
      <w:pPr>
        <w:pStyle w:val="Default"/>
        <w:spacing w:line="276" w:lineRule="auto"/>
        <w:rPr>
          <w:b/>
          <w:bCs/>
        </w:rPr>
      </w:pPr>
    </w:p>
    <w:p w:rsidR="007378AD" w:rsidRDefault="007378AD" w:rsidP="00FF3573">
      <w:pPr>
        <w:pStyle w:val="Default"/>
        <w:spacing w:line="276" w:lineRule="auto"/>
        <w:rPr>
          <w:b/>
          <w:bCs/>
        </w:rPr>
      </w:pPr>
      <w:r w:rsidRPr="007378AD">
        <w:rPr>
          <w:b/>
          <w:bCs/>
        </w:rPr>
        <w:t xml:space="preserve">8. Ilość odpadów komunalnych wytwarzanych na terenie gminy; </w:t>
      </w:r>
    </w:p>
    <w:p w:rsidR="007378AD" w:rsidRDefault="007378AD" w:rsidP="00FF3573">
      <w:pPr>
        <w:pStyle w:val="Default"/>
        <w:spacing w:line="276" w:lineRule="auto"/>
      </w:pPr>
    </w:p>
    <w:p w:rsidR="007378AD" w:rsidRPr="00FF3573" w:rsidRDefault="007378AD" w:rsidP="00FF3573">
      <w:pPr>
        <w:spacing w:after="0"/>
        <w:jc w:val="both"/>
        <w:rPr>
          <w:rFonts w:ascii="Times New Roman" w:hAnsi="Times New Roman" w:cs="Times New Roman"/>
          <w:sz w:val="24"/>
          <w:szCs w:val="24"/>
        </w:rPr>
      </w:pPr>
      <w:r w:rsidRPr="007378AD">
        <w:rPr>
          <w:rFonts w:ascii="Times New Roman" w:hAnsi="Times New Roman" w:cs="Times New Roman"/>
          <w:sz w:val="24"/>
          <w:szCs w:val="24"/>
        </w:rPr>
        <w:t xml:space="preserve">Ilości odpadów komunalnych odebranych z terenu Gminy </w:t>
      </w:r>
      <w:r>
        <w:rPr>
          <w:rFonts w:ascii="Times New Roman" w:hAnsi="Times New Roman" w:cs="Times New Roman"/>
          <w:sz w:val="24"/>
          <w:szCs w:val="24"/>
        </w:rPr>
        <w:t>Wałcz</w:t>
      </w:r>
      <w:r w:rsidRPr="007378AD">
        <w:rPr>
          <w:rFonts w:ascii="Times New Roman" w:hAnsi="Times New Roman" w:cs="Times New Roman"/>
          <w:sz w:val="24"/>
          <w:szCs w:val="24"/>
        </w:rPr>
        <w:t xml:space="preserve"> w 2018 r. (zarówno bezpośrednio z posesji jak i za </w:t>
      </w:r>
      <w:r w:rsidRPr="00FF3573">
        <w:rPr>
          <w:rFonts w:ascii="Times New Roman" w:hAnsi="Times New Roman" w:cs="Times New Roman"/>
          <w:sz w:val="24"/>
          <w:szCs w:val="24"/>
        </w:rPr>
        <w:t>pośrednictwem PSZOK)</w:t>
      </w:r>
      <w:r w:rsidR="00CC1D51" w:rsidRPr="00FF3573">
        <w:rPr>
          <w:rFonts w:ascii="Times New Roman" w:hAnsi="Times New Roman" w:cs="Times New Roman"/>
          <w:sz w:val="24"/>
          <w:szCs w:val="24"/>
        </w:rPr>
        <w:t>.</w:t>
      </w:r>
    </w:p>
    <w:p w:rsidR="00FF3573" w:rsidRDefault="00FF3573" w:rsidP="00FF3573">
      <w:pPr>
        <w:spacing w:after="0"/>
        <w:jc w:val="both"/>
        <w:rPr>
          <w:rFonts w:ascii="Times New Roman" w:hAnsi="Times New Roman" w:cs="Times New Roman"/>
          <w:color w:val="FF0000"/>
          <w:sz w:val="24"/>
          <w:szCs w:val="24"/>
        </w:rPr>
      </w:pPr>
    </w:p>
    <w:p w:rsidR="00FF3573" w:rsidRDefault="00FF3573" w:rsidP="00FF3573">
      <w:pPr>
        <w:spacing w:after="0"/>
        <w:jc w:val="both"/>
        <w:rPr>
          <w:rFonts w:ascii="Times New Roman" w:hAnsi="Times New Roman" w:cs="Times New Roman"/>
          <w:color w:val="FF0000"/>
          <w:sz w:val="24"/>
          <w:szCs w:val="24"/>
        </w:rPr>
      </w:pPr>
    </w:p>
    <w:p w:rsidR="00FF3573" w:rsidRDefault="00FF3573" w:rsidP="00FF3573">
      <w:pPr>
        <w:spacing w:after="0"/>
        <w:jc w:val="both"/>
        <w:rPr>
          <w:rFonts w:ascii="Times New Roman" w:hAnsi="Times New Roman" w:cs="Times New Roman"/>
          <w:color w:val="FF0000"/>
          <w:sz w:val="24"/>
          <w:szCs w:val="24"/>
        </w:rPr>
      </w:pPr>
    </w:p>
    <w:p w:rsidR="00FF3573" w:rsidRDefault="00FF3573" w:rsidP="00FF3573">
      <w:pPr>
        <w:spacing w:after="0"/>
        <w:jc w:val="both"/>
        <w:rPr>
          <w:rFonts w:ascii="Times New Roman" w:hAnsi="Times New Roman" w:cs="Times New Roman"/>
          <w:color w:val="FF0000"/>
          <w:sz w:val="24"/>
          <w:szCs w:val="24"/>
        </w:rPr>
      </w:pPr>
    </w:p>
    <w:p w:rsidR="00FF3573" w:rsidRDefault="00FF3573" w:rsidP="00FF3573">
      <w:pPr>
        <w:spacing w:after="0"/>
        <w:jc w:val="both"/>
        <w:rPr>
          <w:rFonts w:ascii="Times New Roman" w:hAnsi="Times New Roman" w:cs="Times New Roman"/>
          <w:color w:val="FF0000"/>
          <w:sz w:val="24"/>
          <w:szCs w:val="24"/>
        </w:rPr>
      </w:pPr>
    </w:p>
    <w:p w:rsidR="00FF3573" w:rsidRDefault="00FF3573" w:rsidP="00FF3573">
      <w:pPr>
        <w:spacing w:after="0"/>
        <w:jc w:val="both"/>
        <w:rPr>
          <w:rFonts w:ascii="Times New Roman" w:hAnsi="Times New Roman" w:cs="Times New Roman"/>
          <w:color w:val="FF0000"/>
          <w:sz w:val="24"/>
          <w:szCs w:val="24"/>
        </w:rPr>
      </w:pPr>
    </w:p>
    <w:p w:rsidR="00CC1D51" w:rsidRPr="00CC1D51" w:rsidRDefault="00CC1D51" w:rsidP="00FF3573">
      <w:pPr>
        <w:pStyle w:val="Default"/>
        <w:spacing w:line="276" w:lineRule="auto"/>
        <w:jc w:val="center"/>
      </w:pPr>
      <w:r w:rsidRPr="00CC1D51">
        <w:rPr>
          <w:b/>
          <w:bCs/>
        </w:rPr>
        <w:lastRenderedPageBreak/>
        <w:t>ILOŚĆ ODEBRANYCH ODPADÓW NA TERENIE GMINY WAŁCZ</w:t>
      </w:r>
    </w:p>
    <w:p w:rsidR="00CC1D51" w:rsidRPr="00CC1D51" w:rsidRDefault="00CC1D51" w:rsidP="00FF3573">
      <w:pPr>
        <w:spacing w:after="0"/>
        <w:jc w:val="center"/>
        <w:rPr>
          <w:rFonts w:ascii="Times New Roman" w:hAnsi="Times New Roman" w:cs="Times New Roman"/>
          <w:color w:val="FF0000"/>
          <w:sz w:val="24"/>
          <w:szCs w:val="24"/>
        </w:rPr>
      </w:pPr>
      <w:r w:rsidRPr="00CC1D51">
        <w:rPr>
          <w:rFonts w:ascii="Times New Roman" w:hAnsi="Times New Roman" w:cs="Times New Roman"/>
          <w:b/>
          <w:bCs/>
          <w:sz w:val="24"/>
          <w:szCs w:val="24"/>
        </w:rPr>
        <w:t>Wszystkie nieruchomości łącznie –ilość odpadów odebranych z posesji</w:t>
      </w:r>
    </w:p>
    <w:tbl>
      <w:tblPr>
        <w:tblStyle w:val="Tabela-Siatka"/>
        <w:tblW w:w="0" w:type="auto"/>
        <w:tblLook w:val="04A0" w:firstRow="1" w:lastRow="0" w:firstColumn="1" w:lastColumn="0" w:noHBand="0" w:noVBand="1"/>
      </w:tblPr>
      <w:tblGrid>
        <w:gridCol w:w="2660"/>
        <w:gridCol w:w="4252"/>
        <w:gridCol w:w="2300"/>
      </w:tblGrid>
      <w:tr w:rsidR="007378AD" w:rsidRPr="00D600D0" w:rsidTr="00D600D0">
        <w:tc>
          <w:tcPr>
            <w:tcW w:w="2660" w:type="dxa"/>
            <w:vAlign w:val="center"/>
          </w:tcPr>
          <w:p w:rsidR="007378AD" w:rsidRPr="00D600D0" w:rsidRDefault="007378AD" w:rsidP="00D600D0">
            <w:pPr>
              <w:spacing w:line="288" w:lineRule="auto"/>
              <w:jc w:val="center"/>
              <w:rPr>
                <w:rFonts w:ascii="Times New Roman" w:hAnsi="Times New Roman" w:cs="Times New Roman"/>
                <w:b/>
                <w:sz w:val="24"/>
                <w:szCs w:val="24"/>
              </w:rPr>
            </w:pPr>
            <w:r w:rsidRPr="00D600D0">
              <w:rPr>
                <w:rFonts w:ascii="Times New Roman" w:hAnsi="Times New Roman" w:cs="Times New Roman"/>
                <w:b/>
                <w:sz w:val="24"/>
                <w:szCs w:val="24"/>
              </w:rPr>
              <w:t>Kod odpadów</w:t>
            </w:r>
          </w:p>
        </w:tc>
        <w:tc>
          <w:tcPr>
            <w:tcW w:w="4252" w:type="dxa"/>
            <w:vAlign w:val="center"/>
          </w:tcPr>
          <w:p w:rsidR="007378AD" w:rsidRPr="00D600D0" w:rsidRDefault="007378AD" w:rsidP="00D600D0">
            <w:pPr>
              <w:spacing w:line="288" w:lineRule="auto"/>
              <w:jc w:val="center"/>
              <w:rPr>
                <w:rFonts w:ascii="Times New Roman" w:hAnsi="Times New Roman" w:cs="Times New Roman"/>
                <w:b/>
                <w:sz w:val="24"/>
                <w:szCs w:val="24"/>
              </w:rPr>
            </w:pPr>
            <w:r w:rsidRPr="00D600D0">
              <w:rPr>
                <w:rFonts w:ascii="Times New Roman" w:hAnsi="Times New Roman" w:cs="Times New Roman"/>
                <w:b/>
                <w:sz w:val="24"/>
                <w:szCs w:val="24"/>
              </w:rPr>
              <w:t>Rodzaj odpadów</w:t>
            </w:r>
          </w:p>
        </w:tc>
        <w:tc>
          <w:tcPr>
            <w:tcW w:w="2300" w:type="dxa"/>
            <w:vAlign w:val="center"/>
          </w:tcPr>
          <w:p w:rsidR="007378AD" w:rsidRPr="00D600D0" w:rsidRDefault="00D600D0" w:rsidP="00D600D0">
            <w:pPr>
              <w:spacing w:line="288" w:lineRule="auto"/>
              <w:jc w:val="center"/>
              <w:rPr>
                <w:rFonts w:ascii="Times New Roman" w:hAnsi="Times New Roman" w:cs="Times New Roman"/>
                <w:b/>
                <w:sz w:val="24"/>
                <w:szCs w:val="24"/>
              </w:rPr>
            </w:pPr>
            <w:r>
              <w:rPr>
                <w:rFonts w:ascii="Times New Roman" w:hAnsi="Times New Roman" w:cs="Times New Roman"/>
                <w:b/>
                <w:sz w:val="24"/>
                <w:szCs w:val="24"/>
              </w:rPr>
              <w:t>Ilość</w:t>
            </w:r>
            <w:r w:rsidR="007378AD" w:rsidRPr="00D600D0">
              <w:rPr>
                <w:rFonts w:ascii="Times New Roman" w:hAnsi="Times New Roman" w:cs="Times New Roman"/>
                <w:b/>
                <w:sz w:val="24"/>
                <w:szCs w:val="24"/>
              </w:rPr>
              <w:t xml:space="preserve"> odpadów komunalnych [Mg]</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150101</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Opakowania z papieru i tektury</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41,129</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150102</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Opakowania z tworzyw sztucznych</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355,900</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150106</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Zmieszane odpady opakowaniowe</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8,864</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150107</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Opakowania ze szkła</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228,960</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160103</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Zużyte opony</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0,880</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200201</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Odpady ulegające biodegradacji</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27,760</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200301</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Niesegregowane (zmieszane) odpady komunalne</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1 668,463</w:t>
            </w:r>
          </w:p>
        </w:tc>
      </w:tr>
      <w:tr w:rsidR="00D600D0" w:rsidRPr="00D600D0" w:rsidTr="00D600D0">
        <w:tc>
          <w:tcPr>
            <w:tcW w:w="2660" w:type="dxa"/>
          </w:tcPr>
          <w:p w:rsidR="00D600D0" w:rsidRPr="00D600D0" w:rsidRDefault="00D600D0" w:rsidP="00D600D0">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200307</w:t>
            </w:r>
          </w:p>
        </w:tc>
        <w:tc>
          <w:tcPr>
            <w:tcW w:w="4252" w:type="dxa"/>
          </w:tcPr>
          <w:p w:rsidR="00D600D0" w:rsidRPr="00D600D0" w:rsidRDefault="00D600D0" w:rsidP="00D600D0">
            <w:pPr>
              <w:spacing w:line="288" w:lineRule="auto"/>
              <w:rPr>
                <w:rFonts w:ascii="Times New Roman" w:hAnsi="Times New Roman" w:cs="Times New Roman"/>
                <w:sz w:val="24"/>
                <w:szCs w:val="24"/>
              </w:rPr>
            </w:pPr>
            <w:r w:rsidRPr="00D600D0">
              <w:rPr>
                <w:rFonts w:ascii="Times New Roman" w:hAnsi="Times New Roman" w:cs="Times New Roman"/>
                <w:sz w:val="24"/>
                <w:szCs w:val="24"/>
              </w:rPr>
              <w:t>Odpady wielkogabarytowe</w:t>
            </w:r>
          </w:p>
        </w:tc>
        <w:tc>
          <w:tcPr>
            <w:tcW w:w="2300" w:type="dxa"/>
          </w:tcPr>
          <w:p w:rsidR="00D600D0" w:rsidRPr="00D600D0" w:rsidRDefault="00D600D0" w:rsidP="00D600D0">
            <w:pPr>
              <w:spacing w:line="288" w:lineRule="auto"/>
              <w:jc w:val="right"/>
              <w:rPr>
                <w:rFonts w:ascii="Times New Roman" w:hAnsi="Times New Roman" w:cs="Times New Roman"/>
                <w:sz w:val="24"/>
                <w:szCs w:val="24"/>
              </w:rPr>
            </w:pPr>
            <w:r w:rsidRPr="00D600D0">
              <w:rPr>
                <w:rFonts w:ascii="Times New Roman" w:hAnsi="Times New Roman" w:cs="Times New Roman"/>
                <w:sz w:val="24"/>
                <w:szCs w:val="24"/>
              </w:rPr>
              <w:t>178,560</w:t>
            </w:r>
          </w:p>
        </w:tc>
      </w:tr>
      <w:tr w:rsidR="00D600D0" w:rsidRPr="00D600D0" w:rsidTr="00D600D0">
        <w:tc>
          <w:tcPr>
            <w:tcW w:w="6912" w:type="dxa"/>
            <w:gridSpan w:val="2"/>
          </w:tcPr>
          <w:p w:rsidR="00D600D0" w:rsidRPr="00D600D0" w:rsidRDefault="00D600D0" w:rsidP="00D600D0">
            <w:pPr>
              <w:spacing w:line="288" w:lineRule="auto"/>
              <w:rPr>
                <w:rFonts w:ascii="Times New Roman" w:hAnsi="Times New Roman" w:cs="Times New Roman"/>
                <w:b/>
                <w:sz w:val="24"/>
                <w:szCs w:val="24"/>
              </w:rPr>
            </w:pPr>
            <w:r w:rsidRPr="00D600D0">
              <w:rPr>
                <w:rFonts w:ascii="Times New Roman" w:hAnsi="Times New Roman" w:cs="Times New Roman"/>
                <w:b/>
                <w:sz w:val="24"/>
                <w:szCs w:val="24"/>
              </w:rPr>
              <w:t>SUMA</w:t>
            </w:r>
          </w:p>
        </w:tc>
        <w:tc>
          <w:tcPr>
            <w:tcW w:w="2300" w:type="dxa"/>
          </w:tcPr>
          <w:p w:rsidR="00D600D0" w:rsidRPr="00D600D0" w:rsidRDefault="00D600D0" w:rsidP="00D600D0">
            <w:pPr>
              <w:spacing w:line="288" w:lineRule="auto"/>
              <w:jc w:val="right"/>
              <w:rPr>
                <w:rFonts w:ascii="Times New Roman" w:hAnsi="Times New Roman" w:cs="Times New Roman"/>
                <w:b/>
                <w:sz w:val="24"/>
                <w:szCs w:val="24"/>
              </w:rPr>
            </w:pPr>
            <w:r>
              <w:rPr>
                <w:rFonts w:ascii="Times New Roman" w:hAnsi="Times New Roman" w:cs="Times New Roman"/>
                <w:b/>
                <w:sz w:val="24"/>
                <w:szCs w:val="24"/>
              </w:rPr>
              <w:t>2 510,516</w:t>
            </w:r>
          </w:p>
        </w:tc>
      </w:tr>
    </w:tbl>
    <w:p w:rsidR="00CC1D51" w:rsidRDefault="00CC1D51" w:rsidP="00D600D0">
      <w:pPr>
        <w:spacing w:after="0" w:line="288" w:lineRule="auto"/>
        <w:rPr>
          <w:rFonts w:ascii="Times New Roman" w:hAnsi="Times New Roman" w:cs="Times New Roman"/>
          <w:sz w:val="24"/>
          <w:szCs w:val="24"/>
        </w:rPr>
      </w:pPr>
    </w:p>
    <w:p w:rsidR="00CC1D51" w:rsidRPr="00CC1D51" w:rsidRDefault="00CC1D51" w:rsidP="00FF3573">
      <w:pPr>
        <w:spacing w:after="0"/>
        <w:rPr>
          <w:rFonts w:ascii="Times New Roman" w:hAnsi="Times New Roman" w:cs="Times New Roman"/>
          <w:sz w:val="24"/>
          <w:szCs w:val="24"/>
        </w:rPr>
      </w:pPr>
    </w:p>
    <w:p w:rsidR="00CC1D51" w:rsidRPr="00CC1D51" w:rsidRDefault="00CC1D51" w:rsidP="00FF3573">
      <w:pPr>
        <w:pStyle w:val="Default"/>
        <w:spacing w:line="276" w:lineRule="auto"/>
        <w:jc w:val="center"/>
      </w:pPr>
      <w:r w:rsidRPr="00CC1D51">
        <w:rPr>
          <w:b/>
          <w:bCs/>
        </w:rPr>
        <w:t xml:space="preserve">ILOŚĆ ODEBRANYCH ODPADÓW PRZEZ PSZOK DLA GMINY </w:t>
      </w:r>
      <w:r>
        <w:rPr>
          <w:b/>
          <w:bCs/>
        </w:rPr>
        <w:t>WAŁCZ</w:t>
      </w:r>
    </w:p>
    <w:p w:rsidR="00CC1D51" w:rsidRPr="00CC1D51" w:rsidRDefault="00CC1D51" w:rsidP="00FF3573">
      <w:pPr>
        <w:spacing w:after="0"/>
        <w:jc w:val="center"/>
        <w:rPr>
          <w:rFonts w:ascii="Times New Roman" w:hAnsi="Times New Roman" w:cs="Times New Roman"/>
          <w:sz w:val="24"/>
          <w:szCs w:val="24"/>
        </w:rPr>
      </w:pPr>
      <w:r w:rsidRPr="00CC1D51">
        <w:rPr>
          <w:rFonts w:ascii="Times New Roman" w:hAnsi="Times New Roman" w:cs="Times New Roman"/>
          <w:b/>
          <w:bCs/>
          <w:sz w:val="24"/>
          <w:szCs w:val="24"/>
        </w:rPr>
        <w:t>Nieruchomości zamieszkałe –ilość odpadów komunalnych zebranych w PSZOK</w:t>
      </w:r>
    </w:p>
    <w:tbl>
      <w:tblPr>
        <w:tblStyle w:val="Tabela-Siatka"/>
        <w:tblW w:w="0" w:type="auto"/>
        <w:tblLook w:val="04A0" w:firstRow="1" w:lastRow="0" w:firstColumn="1" w:lastColumn="0" w:noHBand="0" w:noVBand="1"/>
      </w:tblPr>
      <w:tblGrid>
        <w:gridCol w:w="2660"/>
        <w:gridCol w:w="4252"/>
        <w:gridCol w:w="2300"/>
      </w:tblGrid>
      <w:tr w:rsidR="00CC1D51" w:rsidRPr="00D600D0" w:rsidTr="007C00FD">
        <w:tc>
          <w:tcPr>
            <w:tcW w:w="2660" w:type="dxa"/>
            <w:vAlign w:val="center"/>
          </w:tcPr>
          <w:p w:rsidR="00CC1D51" w:rsidRPr="00D600D0" w:rsidRDefault="00CC1D51" w:rsidP="007C00FD">
            <w:pPr>
              <w:spacing w:line="288" w:lineRule="auto"/>
              <w:jc w:val="center"/>
              <w:rPr>
                <w:rFonts w:ascii="Times New Roman" w:hAnsi="Times New Roman" w:cs="Times New Roman"/>
                <w:b/>
                <w:sz w:val="24"/>
                <w:szCs w:val="24"/>
              </w:rPr>
            </w:pPr>
            <w:r w:rsidRPr="00D600D0">
              <w:rPr>
                <w:rFonts w:ascii="Times New Roman" w:hAnsi="Times New Roman" w:cs="Times New Roman"/>
                <w:b/>
                <w:sz w:val="24"/>
                <w:szCs w:val="24"/>
              </w:rPr>
              <w:t>Kod odpadów</w:t>
            </w:r>
          </w:p>
        </w:tc>
        <w:tc>
          <w:tcPr>
            <w:tcW w:w="4252" w:type="dxa"/>
            <w:vAlign w:val="center"/>
          </w:tcPr>
          <w:p w:rsidR="00CC1D51" w:rsidRPr="00D600D0" w:rsidRDefault="00CC1D51" w:rsidP="007C00FD">
            <w:pPr>
              <w:spacing w:line="288" w:lineRule="auto"/>
              <w:jc w:val="center"/>
              <w:rPr>
                <w:rFonts w:ascii="Times New Roman" w:hAnsi="Times New Roman" w:cs="Times New Roman"/>
                <w:b/>
                <w:sz w:val="24"/>
                <w:szCs w:val="24"/>
              </w:rPr>
            </w:pPr>
            <w:r w:rsidRPr="00D600D0">
              <w:rPr>
                <w:rFonts w:ascii="Times New Roman" w:hAnsi="Times New Roman" w:cs="Times New Roman"/>
                <w:b/>
                <w:sz w:val="24"/>
                <w:szCs w:val="24"/>
              </w:rPr>
              <w:t>Rodzaj odpadów</w:t>
            </w:r>
          </w:p>
        </w:tc>
        <w:tc>
          <w:tcPr>
            <w:tcW w:w="2300" w:type="dxa"/>
            <w:vAlign w:val="center"/>
          </w:tcPr>
          <w:p w:rsidR="00CC1D51" w:rsidRPr="00D600D0" w:rsidRDefault="00CC1D51" w:rsidP="007C00F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Ilość</w:t>
            </w:r>
            <w:r w:rsidRPr="00D600D0">
              <w:rPr>
                <w:rFonts w:ascii="Times New Roman" w:hAnsi="Times New Roman" w:cs="Times New Roman"/>
                <w:b/>
                <w:sz w:val="24"/>
                <w:szCs w:val="24"/>
              </w:rPr>
              <w:t xml:space="preserve"> odpadów komunalnych [Mg]</w:t>
            </w:r>
          </w:p>
        </w:tc>
      </w:tr>
      <w:tr w:rsidR="00CC1D51" w:rsidRPr="00D600D0" w:rsidTr="007C00FD">
        <w:tc>
          <w:tcPr>
            <w:tcW w:w="2660" w:type="dxa"/>
          </w:tcPr>
          <w:p w:rsidR="00CC1D51" w:rsidRPr="00D600D0" w:rsidRDefault="00CC1D51" w:rsidP="007C00FD">
            <w:pPr>
              <w:spacing w:line="288" w:lineRule="auto"/>
              <w:jc w:val="center"/>
              <w:rPr>
                <w:rFonts w:ascii="Times New Roman" w:hAnsi="Times New Roman" w:cs="Times New Roman"/>
                <w:sz w:val="24"/>
                <w:szCs w:val="24"/>
              </w:rPr>
            </w:pPr>
            <w:r>
              <w:rPr>
                <w:rFonts w:ascii="Times New Roman" w:hAnsi="Times New Roman" w:cs="Times New Roman"/>
                <w:sz w:val="24"/>
                <w:szCs w:val="24"/>
              </w:rPr>
              <w:t>160103</w:t>
            </w:r>
          </w:p>
        </w:tc>
        <w:tc>
          <w:tcPr>
            <w:tcW w:w="4252" w:type="dxa"/>
          </w:tcPr>
          <w:p w:rsidR="00CC1D51" w:rsidRPr="00455C1C" w:rsidRDefault="00CC1D51" w:rsidP="007C00FD">
            <w:pPr>
              <w:spacing w:line="288" w:lineRule="auto"/>
              <w:rPr>
                <w:rFonts w:ascii="Times New Roman" w:hAnsi="Times New Roman" w:cs="Times New Roman"/>
                <w:sz w:val="24"/>
                <w:szCs w:val="24"/>
              </w:rPr>
            </w:pPr>
            <w:r w:rsidRPr="00455C1C">
              <w:rPr>
                <w:rFonts w:ascii="Times New Roman" w:hAnsi="Times New Roman" w:cs="Times New Roman"/>
                <w:sz w:val="24"/>
                <w:szCs w:val="24"/>
              </w:rPr>
              <w:t>Zużyte opony</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0,280</w:t>
            </w:r>
          </w:p>
        </w:tc>
      </w:tr>
      <w:tr w:rsidR="00CC1D51" w:rsidRPr="00D600D0" w:rsidTr="007C00FD">
        <w:tc>
          <w:tcPr>
            <w:tcW w:w="2660" w:type="dxa"/>
          </w:tcPr>
          <w:p w:rsidR="00CC1D51" w:rsidRPr="00D600D0" w:rsidRDefault="00455C1C" w:rsidP="007C00FD">
            <w:pPr>
              <w:spacing w:line="288" w:lineRule="auto"/>
              <w:jc w:val="center"/>
              <w:rPr>
                <w:rFonts w:ascii="Times New Roman" w:hAnsi="Times New Roman" w:cs="Times New Roman"/>
                <w:sz w:val="24"/>
                <w:szCs w:val="24"/>
              </w:rPr>
            </w:pPr>
            <w:r>
              <w:rPr>
                <w:rFonts w:ascii="Times New Roman" w:hAnsi="Times New Roman" w:cs="Times New Roman"/>
                <w:sz w:val="24"/>
                <w:szCs w:val="24"/>
              </w:rPr>
              <w:t>170101</w:t>
            </w:r>
          </w:p>
        </w:tc>
        <w:tc>
          <w:tcPr>
            <w:tcW w:w="4252" w:type="dxa"/>
          </w:tcPr>
          <w:p w:rsidR="00CC1D51" w:rsidRPr="00D600D0" w:rsidRDefault="00455C1C" w:rsidP="00455C1C">
            <w:pPr>
              <w:spacing w:line="288" w:lineRule="auto"/>
              <w:rPr>
                <w:rFonts w:ascii="Times New Roman" w:hAnsi="Times New Roman" w:cs="Times New Roman"/>
                <w:sz w:val="24"/>
                <w:szCs w:val="24"/>
              </w:rPr>
            </w:pPr>
            <w:r w:rsidRPr="00455C1C">
              <w:rPr>
                <w:rFonts w:ascii="Times New Roman" w:hAnsi="Times New Roman" w:cs="Times New Roman"/>
                <w:sz w:val="24"/>
                <w:szCs w:val="24"/>
              </w:rPr>
              <w:t>Odpady betonu oraz gruz betonowy z rozbiórek i</w:t>
            </w:r>
            <w:r>
              <w:rPr>
                <w:rFonts w:ascii="Times New Roman" w:hAnsi="Times New Roman" w:cs="Times New Roman"/>
                <w:sz w:val="24"/>
                <w:szCs w:val="24"/>
              </w:rPr>
              <w:t xml:space="preserve"> </w:t>
            </w:r>
            <w:r w:rsidRPr="00455C1C">
              <w:rPr>
                <w:rFonts w:ascii="Times New Roman" w:hAnsi="Times New Roman" w:cs="Times New Roman"/>
                <w:sz w:val="24"/>
                <w:szCs w:val="24"/>
              </w:rPr>
              <w:t>remontów</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0,940</w:t>
            </w:r>
          </w:p>
        </w:tc>
      </w:tr>
      <w:tr w:rsidR="00CC1D51" w:rsidRPr="00D600D0" w:rsidTr="007C00FD">
        <w:tc>
          <w:tcPr>
            <w:tcW w:w="2660" w:type="dxa"/>
          </w:tcPr>
          <w:p w:rsidR="00CC1D51" w:rsidRPr="00D600D0" w:rsidRDefault="00CC1D51" w:rsidP="00455C1C">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1</w:t>
            </w:r>
            <w:r w:rsidR="00455C1C">
              <w:rPr>
                <w:rFonts w:ascii="Times New Roman" w:hAnsi="Times New Roman" w:cs="Times New Roman"/>
                <w:sz w:val="24"/>
                <w:szCs w:val="24"/>
              </w:rPr>
              <w:t>70102</w:t>
            </w:r>
          </w:p>
        </w:tc>
        <w:tc>
          <w:tcPr>
            <w:tcW w:w="4252" w:type="dxa"/>
          </w:tcPr>
          <w:p w:rsidR="00CC1D51" w:rsidRPr="00D600D0" w:rsidRDefault="00455C1C" w:rsidP="00455C1C">
            <w:pPr>
              <w:spacing w:line="288" w:lineRule="auto"/>
              <w:rPr>
                <w:rFonts w:ascii="Times New Roman" w:hAnsi="Times New Roman" w:cs="Times New Roman"/>
                <w:sz w:val="24"/>
                <w:szCs w:val="24"/>
              </w:rPr>
            </w:pPr>
            <w:r>
              <w:rPr>
                <w:rFonts w:ascii="Times New Roman" w:hAnsi="Times New Roman" w:cs="Times New Roman"/>
                <w:sz w:val="24"/>
                <w:szCs w:val="24"/>
              </w:rPr>
              <w:t xml:space="preserve">Gruz ceglany </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1,820</w:t>
            </w:r>
          </w:p>
        </w:tc>
      </w:tr>
      <w:tr w:rsidR="00CC1D51" w:rsidRPr="00D600D0" w:rsidTr="007C00FD">
        <w:tc>
          <w:tcPr>
            <w:tcW w:w="2660" w:type="dxa"/>
          </w:tcPr>
          <w:p w:rsidR="00CC1D51" w:rsidRPr="00D600D0" w:rsidRDefault="00455C1C" w:rsidP="007C00FD">
            <w:pPr>
              <w:spacing w:line="288" w:lineRule="auto"/>
              <w:jc w:val="center"/>
              <w:rPr>
                <w:rFonts w:ascii="Times New Roman" w:hAnsi="Times New Roman" w:cs="Times New Roman"/>
                <w:sz w:val="24"/>
                <w:szCs w:val="24"/>
              </w:rPr>
            </w:pPr>
            <w:r>
              <w:rPr>
                <w:rFonts w:ascii="Times New Roman" w:hAnsi="Times New Roman" w:cs="Times New Roman"/>
                <w:sz w:val="24"/>
                <w:szCs w:val="24"/>
              </w:rPr>
              <w:t>170107</w:t>
            </w:r>
          </w:p>
        </w:tc>
        <w:tc>
          <w:tcPr>
            <w:tcW w:w="4252" w:type="dxa"/>
          </w:tcPr>
          <w:p w:rsidR="00CC1D51" w:rsidRPr="00D600D0" w:rsidRDefault="00455C1C" w:rsidP="007C00FD">
            <w:pPr>
              <w:spacing w:line="288" w:lineRule="auto"/>
              <w:rPr>
                <w:rFonts w:ascii="Times New Roman" w:hAnsi="Times New Roman" w:cs="Times New Roman"/>
                <w:sz w:val="24"/>
                <w:szCs w:val="24"/>
              </w:rPr>
            </w:pPr>
            <w:r w:rsidRPr="00455C1C">
              <w:rPr>
                <w:rFonts w:ascii="Times New Roman" w:hAnsi="Times New Roman" w:cs="Times New Roman"/>
                <w:sz w:val="24"/>
                <w:szCs w:val="24"/>
              </w:rPr>
              <w:t>Zmieszane od</w:t>
            </w:r>
            <w:r>
              <w:rPr>
                <w:rFonts w:ascii="Times New Roman" w:hAnsi="Times New Roman" w:cs="Times New Roman"/>
                <w:sz w:val="24"/>
                <w:szCs w:val="24"/>
              </w:rPr>
              <w:t xml:space="preserve">pady z betonu, gruzu ceglanego, odpadowych materiałów ceramicznych i elementów wyposażenia </w:t>
            </w:r>
            <w:r w:rsidRPr="00455C1C">
              <w:rPr>
                <w:rFonts w:ascii="Times New Roman" w:hAnsi="Times New Roman" w:cs="Times New Roman"/>
                <w:sz w:val="24"/>
                <w:szCs w:val="24"/>
              </w:rPr>
              <w:t>inne niż wymienione w 17 01 06</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2,080</w:t>
            </w:r>
          </w:p>
        </w:tc>
      </w:tr>
      <w:tr w:rsidR="00CC1D51" w:rsidRPr="00D600D0" w:rsidTr="007C00FD">
        <w:tc>
          <w:tcPr>
            <w:tcW w:w="2660" w:type="dxa"/>
          </w:tcPr>
          <w:p w:rsidR="00CC1D51" w:rsidRPr="00D600D0" w:rsidRDefault="00455C1C" w:rsidP="007C00FD">
            <w:pPr>
              <w:spacing w:line="288" w:lineRule="auto"/>
              <w:jc w:val="center"/>
              <w:rPr>
                <w:rFonts w:ascii="Times New Roman" w:hAnsi="Times New Roman" w:cs="Times New Roman"/>
                <w:sz w:val="24"/>
                <w:szCs w:val="24"/>
              </w:rPr>
            </w:pPr>
            <w:r>
              <w:rPr>
                <w:rFonts w:ascii="Times New Roman" w:hAnsi="Times New Roman" w:cs="Times New Roman"/>
                <w:sz w:val="24"/>
                <w:szCs w:val="24"/>
              </w:rPr>
              <w:t>200110</w:t>
            </w:r>
          </w:p>
        </w:tc>
        <w:tc>
          <w:tcPr>
            <w:tcW w:w="4252" w:type="dxa"/>
          </w:tcPr>
          <w:p w:rsidR="00CC1D51" w:rsidRPr="00D600D0" w:rsidRDefault="00455C1C" w:rsidP="007C00FD">
            <w:pPr>
              <w:spacing w:line="288" w:lineRule="auto"/>
              <w:rPr>
                <w:rFonts w:ascii="Times New Roman" w:hAnsi="Times New Roman" w:cs="Times New Roman"/>
                <w:sz w:val="24"/>
                <w:szCs w:val="24"/>
              </w:rPr>
            </w:pPr>
            <w:r>
              <w:rPr>
                <w:rFonts w:ascii="Times New Roman" w:hAnsi="Times New Roman" w:cs="Times New Roman"/>
                <w:sz w:val="24"/>
                <w:szCs w:val="24"/>
              </w:rPr>
              <w:t>Odzież</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0,240</w:t>
            </w:r>
          </w:p>
        </w:tc>
      </w:tr>
      <w:tr w:rsidR="00CC1D51" w:rsidRPr="00D600D0" w:rsidTr="007C00FD">
        <w:tc>
          <w:tcPr>
            <w:tcW w:w="2660" w:type="dxa"/>
          </w:tcPr>
          <w:p w:rsidR="00CC1D51" w:rsidRPr="00D600D0" w:rsidRDefault="00455C1C" w:rsidP="007C00FD">
            <w:pPr>
              <w:spacing w:line="288" w:lineRule="auto"/>
              <w:jc w:val="center"/>
              <w:rPr>
                <w:rFonts w:ascii="Times New Roman" w:hAnsi="Times New Roman" w:cs="Times New Roman"/>
                <w:sz w:val="24"/>
                <w:szCs w:val="24"/>
              </w:rPr>
            </w:pPr>
            <w:r>
              <w:rPr>
                <w:rFonts w:ascii="Times New Roman" w:hAnsi="Times New Roman" w:cs="Times New Roman"/>
                <w:sz w:val="24"/>
                <w:szCs w:val="24"/>
              </w:rPr>
              <w:t>200136</w:t>
            </w:r>
          </w:p>
        </w:tc>
        <w:tc>
          <w:tcPr>
            <w:tcW w:w="4252" w:type="dxa"/>
          </w:tcPr>
          <w:p w:rsidR="00CC1D51" w:rsidRPr="00D600D0" w:rsidRDefault="00455C1C" w:rsidP="00455C1C">
            <w:pPr>
              <w:spacing w:line="288" w:lineRule="auto"/>
              <w:rPr>
                <w:rFonts w:ascii="Times New Roman" w:hAnsi="Times New Roman" w:cs="Times New Roman"/>
                <w:sz w:val="24"/>
                <w:szCs w:val="24"/>
              </w:rPr>
            </w:pPr>
            <w:r w:rsidRPr="00455C1C">
              <w:rPr>
                <w:rFonts w:ascii="Times New Roman" w:hAnsi="Times New Roman" w:cs="Times New Roman"/>
                <w:sz w:val="24"/>
                <w:szCs w:val="24"/>
              </w:rPr>
              <w:t>Zużyte urządzenia elektryczne i elektroniczne inne niż</w:t>
            </w:r>
            <w:r>
              <w:rPr>
                <w:rFonts w:ascii="Times New Roman" w:hAnsi="Times New Roman" w:cs="Times New Roman"/>
                <w:sz w:val="24"/>
                <w:szCs w:val="24"/>
              </w:rPr>
              <w:t xml:space="preserve"> wymienione w 20 </w:t>
            </w:r>
            <w:r w:rsidRPr="00455C1C">
              <w:rPr>
                <w:rFonts w:ascii="Times New Roman" w:hAnsi="Times New Roman" w:cs="Times New Roman"/>
                <w:sz w:val="24"/>
                <w:szCs w:val="24"/>
              </w:rPr>
              <w:t>01 21, 20 01 23 i 20 01 35</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0,899</w:t>
            </w:r>
          </w:p>
        </w:tc>
      </w:tr>
      <w:tr w:rsidR="00CC1D51" w:rsidRPr="00D600D0" w:rsidTr="007C00FD">
        <w:tc>
          <w:tcPr>
            <w:tcW w:w="2660" w:type="dxa"/>
          </w:tcPr>
          <w:p w:rsidR="00CC1D51" w:rsidRPr="00D600D0" w:rsidRDefault="00CC1D51" w:rsidP="007C00FD">
            <w:pPr>
              <w:spacing w:line="288" w:lineRule="auto"/>
              <w:jc w:val="center"/>
              <w:rPr>
                <w:rFonts w:ascii="Times New Roman" w:hAnsi="Times New Roman" w:cs="Times New Roman"/>
                <w:sz w:val="24"/>
                <w:szCs w:val="24"/>
              </w:rPr>
            </w:pPr>
            <w:r w:rsidRPr="00D600D0">
              <w:rPr>
                <w:rFonts w:ascii="Times New Roman" w:hAnsi="Times New Roman" w:cs="Times New Roman"/>
                <w:sz w:val="24"/>
                <w:szCs w:val="24"/>
              </w:rPr>
              <w:t>200307</w:t>
            </w:r>
          </w:p>
        </w:tc>
        <w:tc>
          <w:tcPr>
            <w:tcW w:w="4252" w:type="dxa"/>
          </w:tcPr>
          <w:p w:rsidR="00CC1D51" w:rsidRPr="00D600D0" w:rsidRDefault="00CC1D51" w:rsidP="007C00FD">
            <w:pPr>
              <w:spacing w:line="288" w:lineRule="auto"/>
              <w:rPr>
                <w:rFonts w:ascii="Times New Roman" w:hAnsi="Times New Roman" w:cs="Times New Roman"/>
                <w:sz w:val="24"/>
                <w:szCs w:val="24"/>
              </w:rPr>
            </w:pPr>
            <w:r w:rsidRPr="00D600D0">
              <w:rPr>
                <w:rFonts w:ascii="Times New Roman" w:hAnsi="Times New Roman" w:cs="Times New Roman"/>
                <w:sz w:val="24"/>
                <w:szCs w:val="24"/>
              </w:rPr>
              <w:t>Odpady wielkogabarytowe</w:t>
            </w:r>
          </w:p>
        </w:tc>
        <w:tc>
          <w:tcPr>
            <w:tcW w:w="2300" w:type="dxa"/>
          </w:tcPr>
          <w:p w:rsidR="00CC1D51" w:rsidRPr="00D600D0" w:rsidRDefault="00455C1C" w:rsidP="007C00FD">
            <w:pPr>
              <w:spacing w:line="288" w:lineRule="auto"/>
              <w:jc w:val="right"/>
              <w:rPr>
                <w:rFonts w:ascii="Times New Roman" w:hAnsi="Times New Roman" w:cs="Times New Roman"/>
                <w:sz w:val="24"/>
                <w:szCs w:val="24"/>
              </w:rPr>
            </w:pPr>
            <w:r>
              <w:rPr>
                <w:rFonts w:ascii="Times New Roman" w:hAnsi="Times New Roman" w:cs="Times New Roman"/>
                <w:sz w:val="24"/>
                <w:szCs w:val="24"/>
              </w:rPr>
              <w:t>30,799</w:t>
            </w:r>
          </w:p>
        </w:tc>
      </w:tr>
      <w:tr w:rsidR="00CC1D51" w:rsidRPr="00D600D0" w:rsidTr="007C00FD">
        <w:tc>
          <w:tcPr>
            <w:tcW w:w="6912" w:type="dxa"/>
            <w:gridSpan w:val="2"/>
          </w:tcPr>
          <w:p w:rsidR="00CC1D51" w:rsidRPr="00D600D0" w:rsidRDefault="00CC1D51" w:rsidP="007C00FD">
            <w:pPr>
              <w:spacing w:line="288" w:lineRule="auto"/>
              <w:rPr>
                <w:rFonts w:ascii="Times New Roman" w:hAnsi="Times New Roman" w:cs="Times New Roman"/>
                <w:b/>
                <w:sz w:val="24"/>
                <w:szCs w:val="24"/>
              </w:rPr>
            </w:pPr>
            <w:r w:rsidRPr="00D600D0">
              <w:rPr>
                <w:rFonts w:ascii="Times New Roman" w:hAnsi="Times New Roman" w:cs="Times New Roman"/>
                <w:b/>
                <w:sz w:val="24"/>
                <w:szCs w:val="24"/>
              </w:rPr>
              <w:t>SUMA</w:t>
            </w:r>
          </w:p>
        </w:tc>
        <w:tc>
          <w:tcPr>
            <w:tcW w:w="2300" w:type="dxa"/>
          </w:tcPr>
          <w:p w:rsidR="00CC1D51" w:rsidRPr="00D600D0" w:rsidRDefault="00455C1C" w:rsidP="007C00FD">
            <w:pPr>
              <w:spacing w:line="288" w:lineRule="auto"/>
              <w:jc w:val="right"/>
              <w:rPr>
                <w:rFonts w:ascii="Times New Roman" w:hAnsi="Times New Roman" w:cs="Times New Roman"/>
                <w:b/>
                <w:sz w:val="24"/>
                <w:szCs w:val="24"/>
              </w:rPr>
            </w:pPr>
            <w:r>
              <w:rPr>
                <w:rFonts w:ascii="Times New Roman" w:hAnsi="Times New Roman" w:cs="Times New Roman"/>
                <w:b/>
                <w:sz w:val="24"/>
                <w:szCs w:val="24"/>
              </w:rPr>
              <w:t>36,799</w:t>
            </w:r>
          </w:p>
        </w:tc>
      </w:tr>
    </w:tbl>
    <w:p w:rsidR="004F567A" w:rsidRDefault="004F567A" w:rsidP="00FF3573">
      <w:pPr>
        <w:pStyle w:val="Default"/>
        <w:spacing w:line="276" w:lineRule="auto"/>
        <w:rPr>
          <w:sz w:val="23"/>
          <w:szCs w:val="23"/>
        </w:rPr>
      </w:pPr>
    </w:p>
    <w:p w:rsidR="004F567A" w:rsidRPr="00BA53E1" w:rsidRDefault="004F567A" w:rsidP="00FF3573">
      <w:pPr>
        <w:pStyle w:val="Default"/>
        <w:spacing w:line="276" w:lineRule="auto"/>
        <w:jc w:val="both"/>
      </w:pPr>
      <w:r w:rsidRPr="00BA53E1">
        <w:t>Z uwagi na to, że</w:t>
      </w:r>
      <w:r w:rsidR="00BA53E1" w:rsidRPr="00BA53E1">
        <w:t xml:space="preserve"> </w:t>
      </w:r>
      <w:r w:rsidRPr="00BA53E1">
        <w:t xml:space="preserve">Gmina dysponuje wyłącznie danymi dotyczącymi ilości </w:t>
      </w:r>
      <w:r w:rsidR="00BA53E1" w:rsidRPr="00BA53E1">
        <w:t>odebranych odpadów</w:t>
      </w:r>
      <w:r w:rsidRPr="00BA53E1">
        <w:t xml:space="preserve"> komunalnych, nie zaś odpadów wytworzonych, dlatego powyższe dane należy traktować jako przybliżone. Należy wziąć pod uwagę, że mieszkańcy gminy zagospodarowali część odpadów komunalnych we własnym zakresie, np.:</w:t>
      </w:r>
    </w:p>
    <w:p w:rsidR="00BA53E1" w:rsidRPr="00BA53E1" w:rsidRDefault="004F567A" w:rsidP="00FF3573">
      <w:pPr>
        <w:pStyle w:val="Default"/>
        <w:spacing w:line="276" w:lineRule="auto"/>
        <w:jc w:val="both"/>
      </w:pPr>
      <w:r w:rsidRPr="00BA53E1">
        <w:t>• papier, tekturę i drewno, w tym opakowania z drewna - jako pa</w:t>
      </w:r>
      <w:r w:rsidR="00BA53E1" w:rsidRPr="00BA53E1">
        <w:t>liwo,</w:t>
      </w:r>
    </w:p>
    <w:p w:rsidR="00BA53E1" w:rsidRPr="00BA53E1" w:rsidRDefault="00BA53E1" w:rsidP="00FF3573">
      <w:pPr>
        <w:pStyle w:val="Default"/>
        <w:spacing w:line="276" w:lineRule="auto"/>
        <w:jc w:val="both"/>
      </w:pPr>
      <w:r w:rsidRPr="00BA53E1">
        <w:t xml:space="preserve">• </w:t>
      </w:r>
      <w:r w:rsidR="004F567A" w:rsidRPr="00BA53E1">
        <w:rPr>
          <w:color w:val="auto"/>
        </w:rPr>
        <w:t>odpady kuchenne ulegające biodegradacji - w przydomowych kompostowni</w:t>
      </w:r>
      <w:r w:rsidRPr="00BA53E1">
        <w:rPr>
          <w:color w:val="auto"/>
        </w:rPr>
        <w:t>k</w:t>
      </w:r>
      <w:r w:rsidR="004F567A" w:rsidRPr="00BA53E1">
        <w:rPr>
          <w:color w:val="auto"/>
        </w:rPr>
        <w:t xml:space="preserve">ach i do skarmiania zwierząt, </w:t>
      </w:r>
    </w:p>
    <w:p w:rsidR="004F567A" w:rsidRDefault="00BA53E1" w:rsidP="00FF3573">
      <w:pPr>
        <w:pStyle w:val="Default"/>
        <w:spacing w:line="276" w:lineRule="auto"/>
        <w:jc w:val="both"/>
        <w:rPr>
          <w:color w:val="auto"/>
        </w:rPr>
      </w:pPr>
      <w:r w:rsidRPr="00BA53E1">
        <w:lastRenderedPageBreak/>
        <w:t xml:space="preserve">• </w:t>
      </w:r>
      <w:r w:rsidR="004F567A" w:rsidRPr="00BA53E1">
        <w:rPr>
          <w:color w:val="auto"/>
        </w:rPr>
        <w:t xml:space="preserve">odpady mineralne, w tym frakcje popiołowe - do utwardzania nawierzchni. </w:t>
      </w:r>
    </w:p>
    <w:p w:rsidR="00BA53E1" w:rsidRPr="00BA53E1" w:rsidRDefault="00BA53E1" w:rsidP="00FF3573">
      <w:pPr>
        <w:pStyle w:val="Default"/>
        <w:spacing w:line="276" w:lineRule="auto"/>
        <w:jc w:val="both"/>
      </w:pPr>
    </w:p>
    <w:p w:rsidR="007378AD" w:rsidRDefault="00BA53E1" w:rsidP="00FF3573">
      <w:pPr>
        <w:spacing w:after="0"/>
        <w:jc w:val="both"/>
        <w:rPr>
          <w:rFonts w:ascii="Times New Roman" w:hAnsi="Times New Roman" w:cs="Times New Roman"/>
          <w:b/>
          <w:bCs/>
          <w:sz w:val="24"/>
          <w:szCs w:val="24"/>
        </w:rPr>
      </w:pPr>
      <w:r w:rsidRPr="00BA53E1">
        <w:rPr>
          <w:rFonts w:ascii="Times New Roman" w:hAnsi="Times New Roman" w:cs="Times New Roman"/>
          <w:b/>
          <w:bCs/>
          <w:sz w:val="24"/>
          <w:szCs w:val="24"/>
        </w:rPr>
        <w:t>9. 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AF68D2" w:rsidRPr="00FF3573" w:rsidRDefault="00AF68D2" w:rsidP="00FF3573">
      <w:pPr>
        <w:spacing w:after="0"/>
        <w:jc w:val="both"/>
        <w:rPr>
          <w:rFonts w:ascii="Times New Roman" w:hAnsi="Times New Roman" w:cs="Times New Roman"/>
          <w:b/>
          <w:bCs/>
          <w:sz w:val="24"/>
          <w:szCs w:val="24"/>
        </w:rPr>
      </w:pPr>
    </w:p>
    <w:p w:rsidR="00AF68D2" w:rsidRPr="00FF3573" w:rsidRDefault="00AF68D2" w:rsidP="00FF3573">
      <w:pPr>
        <w:spacing w:after="0"/>
        <w:jc w:val="both"/>
        <w:rPr>
          <w:rFonts w:ascii="Times New Roman" w:hAnsi="Times New Roman" w:cs="Times New Roman"/>
          <w:b/>
          <w:bCs/>
          <w:sz w:val="24"/>
          <w:szCs w:val="24"/>
        </w:rPr>
      </w:pPr>
      <w:r w:rsidRPr="00FF3573">
        <w:rPr>
          <w:rFonts w:ascii="Times New Roman" w:hAnsi="Times New Roman" w:cs="Times New Roman"/>
          <w:b/>
          <w:bCs/>
          <w:sz w:val="24"/>
          <w:szCs w:val="24"/>
        </w:rPr>
        <w:t>Ilość odpadów powstających z przetwarzania odpadów komunalnych odebranych z terenu Gminy Raszyn przekazanych do składowania.</w:t>
      </w:r>
    </w:p>
    <w:tbl>
      <w:tblPr>
        <w:tblStyle w:val="Tabela-Siatka"/>
        <w:tblW w:w="0" w:type="auto"/>
        <w:tblLook w:val="04A0" w:firstRow="1" w:lastRow="0" w:firstColumn="1" w:lastColumn="0" w:noHBand="0" w:noVBand="1"/>
      </w:tblPr>
      <w:tblGrid>
        <w:gridCol w:w="3070"/>
        <w:gridCol w:w="3071"/>
        <w:gridCol w:w="3071"/>
      </w:tblGrid>
      <w:tr w:rsidR="00AF68D2" w:rsidTr="00AF68D2">
        <w:trPr>
          <w:trHeight w:val="422"/>
        </w:trPr>
        <w:tc>
          <w:tcPr>
            <w:tcW w:w="3070" w:type="dxa"/>
          </w:tcPr>
          <w:p w:rsidR="00AF68D2" w:rsidRPr="00AF68D2" w:rsidRDefault="00AF68D2" w:rsidP="00AF68D2">
            <w:pPr>
              <w:jc w:val="center"/>
              <w:rPr>
                <w:rFonts w:ascii="Times New Roman" w:hAnsi="Times New Roman" w:cs="Times New Roman"/>
                <w:b/>
                <w:sz w:val="24"/>
                <w:szCs w:val="24"/>
              </w:rPr>
            </w:pPr>
            <w:r w:rsidRPr="00AF68D2">
              <w:rPr>
                <w:rFonts w:ascii="Times New Roman" w:hAnsi="Times New Roman" w:cs="Times New Roman"/>
                <w:b/>
                <w:sz w:val="24"/>
                <w:szCs w:val="24"/>
              </w:rPr>
              <w:t>Kod odpadu</w:t>
            </w:r>
          </w:p>
        </w:tc>
        <w:tc>
          <w:tcPr>
            <w:tcW w:w="3071" w:type="dxa"/>
          </w:tcPr>
          <w:p w:rsidR="00AF68D2" w:rsidRPr="00AF68D2" w:rsidRDefault="00AF68D2" w:rsidP="00AF68D2">
            <w:pPr>
              <w:jc w:val="center"/>
              <w:rPr>
                <w:rFonts w:ascii="Times New Roman" w:hAnsi="Times New Roman" w:cs="Times New Roman"/>
                <w:b/>
                <w:sz w:val="24"/>
                <w:szCs w:val="24"/>
              </w:rPr>
            </w:pPr>
            <w:r w:rsidRPr="00AF68D2">
              <w:rPr>
                <w:rFonts w:ascii="Times New Roman" w:hAnsi="Times New Roman" w:cs="Times New Roman"/>
                <w:b/>
                <w:sz w:val="24"/>
                <w:szCs w:val="24"/>
              </w:rPr>
              <w:t>Nazwa odpadu</w:t>
            </w:r>
          </w:p>
        </w:tc>
        <w:tc>
          <w:tcPr>
            <w:tcW w:w="3071" w:type="dxa"/>
          </w:tcPr>
          <w:p w:rsidR="00AF68D2" w:rsidRPr="00AF68D2" w:rsidRDefault="00AF68D2" w:rsidP="00AF68D2">
            <w:pPr>
              <w:jc w:val="center"/>
              <w:rPr>
                <w:rFonts w:ascii="Times New Roman" w:hAnsi="Times New Roman" w:cs="Times New Roman"/>
                <w:b/>
                <w:sz w:val="24"/>
                <w:szCs w:val="24"/>
              </w:rPr>
            </w:pPr>
            <w:r w:rsidRPr="00AF68D2">
              <w:rPr>
                <w:rFonts w:ascii="Times New Roman" w:hAnsi="Times New Roman" w:cs="Times New Roman"/>
                <w:b/>
                <w:sz w:val="24"/>
                <w:szCs w:val="24"/>
              </w:rPr>
              <w:t>Ilość odpadów [Mg]</w:t>
            </w:r>
          </w:p>
        </w:tc>
      </w:tr>
      <w:tr w:rsidR="00AF68D2" w:rsidTr="00AF68D2">
        <w:trPr>
          <w:trHeight w:val="414"/>
        </w:trPr>
        <w:tc>
          <w:tcPr>
            <w:tcW w:w="3070" w:type="dxa"/>
          </w:tcPr>
          <w:p w:rsidR="00AF68D2" w:rsidRDefault="00AF68D2" w:rsidP="00AF68D2">
            <w:pPr>
              <w:jc w:val="both"/>
              <w:rPr>
                <w:rFonts w:ascii="Times New Roman" w:hAnsi="Times New Roman" w:cs="Times New Roman"/>
                <w:sz w:val="24"/>
                <w:szCs w:val="24"/>
              </w:rPr>
            </w:pPr>
            <w:r>
              <w:rPr>
                <w:rFonts w:ascii="Times New Roman" w:hAnsi="Times New Roman" w:cs="Times New Roman"/>
                <w:sz w:val="24"/>
                <w:szCs w:val="24"/>
              </w:rPr>
              <w:t>19 05 99</w:t>
            </w:r>
          </w:p>
        </w:tc>
        <w:tc>
          <w:tcPr>
            <w:tcW w:w="3071" w:type="dxa"/>
          </w:tcPr>
          <w:p w:rsidR="00AF68D2" w:rsidRDefault="00AF68D2" w:rsidP="00AF68D2">
            <w:pPr>
              <w:jc w:val="both"/>
              <w:rPr>
                <w:rFonts w:ascii="Times New Roman" w:hAnsi="Times New Roman" w:cs="Times New Roman"/>
                <w:sz w:val="24"/>
                <w:szCs w:val="24"/>
              </w:rPr>
            </w:pPr>
            <w:r>
              <w:rPr>
                <w:rFonts w:ascii="Times New Roman" w:hAnsi="Times New Roman" w:cs="Times New Roman"/>
                <w:sz w:val="24"/>
                <w:szCs w:val="24"/>
              </w:rPr>
              <w:t>Inne niewymienione odpady</w:t>
            </w:r>
          </w:p>
        </w:tc>
        <w:tc>
          <w:tcPr>
            <w:tcW w:w="3071" w:type="dxa"/>
          </w:tcPr>
          <w:p w:rsidR="00AF68D2" w:rsidRDefault="00AF68D2" w:rsidP="00AF68D2">
            <w:pPr>
              <w:jc w:val="right"/>
              <w:rPr>
                <w:rFonts w:ascii="Times New Roman" w:hAnsi="Times New Roman" w:cs="Times New Roman"/>
                <w:sz w:val="24"/>
                <w:szCs w:val="24"/>
              </w:rPr>
            </w:pPr>
            <w:r>
              <w:rPr>
                <w:rFonts w:ascii="Times New Roman" w:hAnsi="Times New Roman" w:cs="Times New Roman"/>
                <w:sz w:val="24"/>
                <w:szCs w:val="24"/>
              </w:rPr>
              <w:t>355,109</w:t>
            </w:r>
          </w:p>
        </w:tc>
      </w:tr>
    </w:tbl>
    <w:p w:rsidR="00AF68D2" w:rsidRDefault="00AF68D2" w:rsidP="00FF3573">
      <w:pPr>
        <w:spacing w:after="0"/>
        <w:jc w:val="both"/>
        <w:rPr>
          <w:rFonts w:ascii="Times New Roman" w:hAnsi="Times New Roman" w:cs="Times New Roman"/>
          <w:sz w:val="24"/>
          <w:szCs w:val="24"/>
        </w:rPr>
      </w:pPr>
    </w:p>
    <w:p w:rsidR="00AF68D2" w:rsidRPr="00AF68D2" w:rsidRDefault="00AF68D2" w:rsidP="00FF3573">
      <w:pPr>
        <w:spacing w:after="0"/>
        <w:jc w:val="both"/>
        <w:rPr>
          <w:rFonts w:ascii="Times New Roman" w:hAnsi="Times New Roman" w:cs="Times New Roman"/>
          <w:sz w:val="24"/>
          <w:szCs w:val="24"/>
        </w:rPr>
      </w:pPr>
      <w:r w:rsidRPr="00AF68D2">
        <w:rPr>
          <w:rFonts w:ascii="Times New Roman" w:hAnsi="Times New Roman" w:cs="Times New Roman"/>
          <w:sz w:val="24"/>
          <w:szCs w:val="24"/>
        </w:rPr>
        <w:t>Zgodnie z danymi przedstawionymi w sprawozdaniach przedsiębiorców odbierających odpady komunalne z terenu Gminy Wałcz w 2018r. nie przekazywano zmieszanych odpadów komunalnych oraz odpadów zielonych odbieranych z terenu gminy bezpośrednio do składowania.</w:t>
      </w:r>
    </w:p>
    <w:sectPr w:rsidR="00AF68D2" w:rsidRPr="00AF6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01798"/>
    <w:multiLevelType w:val="hybridMultilevel"/>
    <w:tmpl w:val="1487A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1A5811"/>
    <w:multiLevelType w:val="hybridMultilevel"/>
    <w:tmpl w:val="BDF9A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10"/>
    <w:rsid w:val="000A0182"/>
    <w:rsid w:val="00110AFB"/>
    <w:rsid w:val="00455C1C"/>
    <w:rsid w:val="004F567A"/>
    <w:rsid w:val="00591A2A"/>
    <w:rsid w:val="005F7FBC"/>
    <w:rsid w:val="006320BF"/>
    <w:rsid w:val="00640487"/>
    <w:rsid w:val="007378AD"/>
    <w:rsid w:val="007B6A79"/>
    <w:rsid w:val="008F735A"/>
    <w:rsid w:val="00985C15"/>
    <w:rsid w:val="00A728B2"/>
    <w:rsid w:val="00AF68D2"/>
    <w:rsid w:val="00BA53E1"/>
    <w:rsid w:val="00C730DE"/>
    <w:rsid w:val="00CA5EE6"/>
    <w:rsid w:val="00CC1D51"/>
    <w:rsid w:val="00D600D0"/>
    <w:rsid w:val="00E05510"/>
    <w:rsid w:val="00EB466F"/>
    <w:rsid w:val="00F5562C"/>
    <w:rsid w:val="00FF3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8B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F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68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8B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8F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68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k.stanisławska</dc:creator>
  <cp:lastModifiedBy>k.stanisławska</cp:lastModifiedBy>
  <cp:revision>5</cp:revision>
  <cp:lastPrinted>2020-05-12T10:31:00Z</cp:lastPrinted>
  <dcterms:created xsi:type="dcterms:W3CDTF">2020-05-11T13:28:00Z</dcterms:created>
  <dcterms:modified xsi:type="dcterms:W3CDTF">2020-05-12T10:33:00Z</dcterms:modified>
</cp:coreProperties>
</file>